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A180B">
      <w:pPr>
        <w:keepNext w:val="0"/>
        <w:keepLines w:val="0"/>
        <w:pageBreakBefore w:val="0"/>
        <w:widowControl w:val="0"/>
        <w:kinsoku/>
        <w:wordWrap/>
        <w:overflowPunct w:val="0"/>
        <w:topLinePunct/>
        <w:autoSpaceDE/>
        <w:autoSpaceDN/>
        <w:bidi w:val="0"/>
        <w:adjustRightInd w:val="0"/>
        <w:snapToGrid/>
        <w:spacing w:line="560" w:lineRule="exact"/>
        <w:jc w:val="center"/>
        <w:textAlignment w:val="auto"/>
        <w:outlineLvl w:val="0"/>
        <w:rPr>
          <w:rFonts w:hint="eastAsia" w:ascii="方正小标宋简体" w:hAnsi="方正小标宋简体" w:eastAsia="方正小标宋简体" w:cs="方正小标宋简体"/>
          <w:sz w:val="44"/>
          <w:szCs w:val="44"/>
          <w:highlight w:val="none"/>
          <w:lang w:val="en-US" w:eastAsia="zh-CN"/>
        </w:rPr>
      </w:pPr>
      <w:bookmarkStart w:id="0" w:name="_GoBack"/>
      <w:bookmarkEnd w:id="0"/>
      <w:r>
        <w:rPr>
          <w:rFonts w:hint="eastAsia" w:ascii="方正小标宋简体" w:hAnsi="方正小标宋简体" w:eastAsia="方正小标宋简体" w:cs="方正小标宋简体"/>
          <w:sz w:val="44"/>
          <w:szCs w:val="44"/>
          <w:highlight w:val="none"/>
          <w:lang w:val="en-US" w:eastAsia="zh-CN"/>
        </w:rPr>
        <w:t>吉林省“人工智能+交通运输”</w:t>
      </w:r>
    </w:p>
    <w:p w14:paraId="57AF31B4">
      <w:pPr>
        <w:keepNext w:val="0"/>
        <w:keepLines w:val="0"/>
        <w:pageBreakBefore w:val="0"/>
        <w:widowControl w:val="0"/>
        <w:kinsoku/>
        <w:wordWrap/>
        <w:overflowPunct w:val="0"/>
        <w:topLinePunct/>
        <w:autoSpaceDE/>
        <w:autoSpaceDN/>
        <w:bidi w:val="0"/>
        <w:adjustRightInd w:val="0"/>
        <w:snapToGrid/>
        <w:spacing w:line="560" w:lineRule="exact"/>
        <w:jc w:val="center"/>
        <w:textAlignment w:val="auto"/>
        <w:outlineLvl w:val="0"/>
        <w:rPr>
          <w:rFonts w:hint="default"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创新应用实施方案</w:t>
      </w:r>
    </w:p>
    <w:p w14:paraId="755B2DA1">
      <w:pPr>
        <w:keepNext w:val="0"/>
        <w:keepLines w:val="0"/>
        <w:pageBreakBefore w:val="0"/>
        <w:widowControl w:val="0"/>
        <w:kinsoku/>
        <w:wordWrap/>
        <w:overflowPunct w:val="0"/>
        <w:topLinePunct/>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14:paraId="7A5BDE83">
      <w:pPr>
        <w:keepNext w:val="0"/>
        <w:keepLines w:val="0"/>
        <w:pageBreakBefore w:val="0"/>
        <w:widowControl w:val="0"/>
        <w:kinsoku/>
        <w:wordWrap/>
        <w:autoSpaceDE/>
        <w:autoSpaceDN/>
        <w:bidi w:val="0"/>
        <w:snapToGrid/>
        <w:spacing w:line="560" w:lineRule="exact"/>
        <w:ind w:left="0" w:firstLine="628" w:firstLineChars="200"/>
        <w:textAlignment w:val="auto"/>
        <w:rPr>
          <w:rFonts w:hint="default"/>
          <w:b w:val="0"/>
          <w:bCs w:val="0"/>
          <w:highlight w:val="none"/>
          <w:lang w:val="en-US" w:eastAsia="zh-CN"/>
        </w:rPr>
      </w:pPr>
      <w:r>
        <w:rPr>
          <w:rFonts w:hint="default"/>
          <w:b w:val="0"/>
          <w:bCs w:val="0"/>
          <w:highlight w:val="none"/>
          <w:lang w:val="en-US" w:eastAsia="zh-CN"/>
        </w:rPr>
        <w:t>为深入</w:t>
      </w:r>
      <w:r>
        <w:rPr>
          <w:rFonts w:hint="eastAsia"/>
          <w:b w:val="0"/>
          <w:bCs w:val="0"/>
          <w:highlight w:val="none"/>
          <w:lang w:val="en-US" w:eastAsia="zh-CN"/>
        </w:rPr>
        <w:t>贯彻党中央、国务院</w:t>
      </w:r>
      <w:r>
        <w:rPr>
          <w:rFonts w:hint="default"/>
          <w:b w:val="0"/>
          <w:bCs w:val="0"/>
          <w:highlight w:val="none"/>
          <w:lang w:val="en-US" w:eastAsia="zh-CN"/>
        </w:rPr>
        <w:t>关于</w:t>
      </w:r>
      <w:r>
        <w:rPr>
          <w:rFonts w:hint="eastAsia"/>
          <w:b w:val="0"/>
          <w:bCs w:val="0"/>
          <w:highlight w:val="none"/>
          <w:lang w:val="en-US" w:eastAsia="zh-CN"/>
        </w:rPr>
        <w:t>发展</w:t>
      </w:r>
      <w:r>
        <w:rPr>
          <w:rFonts w:hint="default"/>
          <w:b w:val="0"/>
          <w:bCs w:val="0"/>
          <w:highlight w:val="none"/>
          <w:lang w:val="en-US" w:eastAsia="zh-CN"/>
        </w:rPr>
        <w:t>人工智能的</w:t>
      </w:r>
      <w:r>
        <w:rPr>
          <w:rFonts w:hint="eastAsia"/>
          <w:b w:val="0"/>
          <w:bCs w:val="0"/>
          <w:highlight w:val="none"/>
          <w:lang w:val="en-US" w:eastAsia="zh-CN"/>
        </w:rPr>
        <w:t>决策</w:t>
      </w:r>
      <w:r>
        <w:rPr>
          <w:rFonts w:hint="default"/>
          <w:b w:val="0"/>
          <w:bCs w:val="0"/>
          <w:highlight w:val="none"/>
          <w:lang w:val="en-US" w:eastAsia="zh-CN"/>
        </w:rPr>
        <w:t>部署</w:t>
      </w:r>
      <w:r>
        <w:rPr>
          <w:rFonts w:hint="eastAsia"/>
          <w:b w:val="0"/>
          <w:bCs w:val="0"/>
          <w:highlight w:val="none"/>
          <w:lang w:val="en-US" w:eastAsia="zh-CN"/>
        </w:rPr>
        <w:t>，落实交通运输部等七部委《关于“人工智能+交通运输”的实施意见》、吉林省人民政府《关于加快推进人工智能创新发展的实施意见》等文件要求，系统推进</w:t>
      </w:r>
      <w:r>
        <w:rPr>
          <w:rFonts w:hint="default"/>
          <w:highlight w:val="none"/>
        </w:rPr>
        <w:t>人工智能在</w:t>
      </w:r>
      <w:r>
        <w:rPr>
          <w:rFonts w:hint="eastAsia"/>
          <w:highlight w:val="none"/>
          <w:lang w:eastAsia="zh-CN"/>
        </w:rPr>
        <w:t>吉林省</w:t>
      </w:r>
      <w:r>
        <w:rPr>
          <w:rFonts w:hint="default"/>
          <w:highlight w:val="none"/>
        </w:rPr>
        <w:t>交通运输</w:t>
      </w:r>
      <w:r>
        <w:rPr>
          <w:rFonts w:hint="eastAsia"/>
          <w:highlight w:val="none"/>
          <w:lang w:eastAsia="zh-CN"/>
        </w:rPr>
        <w:t>行业的实效化</w:t>
      </w:r>
      <w:r>
        <w:rPr>
          <w:rFonts w:hint="default"/>
          <w:highlight w:val="none"/>
        </w:rPr>
        <w:t>创新应用</w:t>
      </w:r>
      <w:r>
        <w:rPr>
          <w:rFonts w:hint="default"/>
          <w:b w:val="0"/>
          <w:bCs w:val="0"/>
          <w:highlight w:val="none"/>
          <w:lang w:val="en-US" w:eastAsia="zh-CN"/>
        </w:rPr>
        <w:t>，</w:t>
      </w:r>
      <w:r>
        <w:rPr>
          <w:rFonts w:hint="eastAsia"/>
          <w:b w:val="0"/>
          <w:bCs w:val="0"/>
          <w:highlight w:val="none"/>
          <w:lang w:val="en-US" w:eastAsia="zh-CN"/>
        </w:rPr>
        <w:t>加快行业</w:t>
      </w:r>
      <w:r>
        <w:rPr>
          <w:rFonts w:hint="eastAsia"/>
          <w:highlight w:val="none"/>
        </w:rPr>
        <w:t>数</w:t>
      </w:r>
      <w:r>
        <w:rPr>
          <w:rFonts w:hint="eastAsia"/>
          <w:highlight w:val="none"/>
          <w:lang w:eastAsia="zh-CN"/>
        </w:rPr>
        <w:t>智</w:t>
      </w:r>
      <w:r>
        <w:rPr>
          <w:rFonts w:hint="eastAsia"/>
          <w:highlight w:val="none"/>
        </w:rPr>
        <w:t>化转型</w:t>
      </w:r>
      <w:r>
        <w:rPr>
          <w:rFonts w:hint="eastAsia"/>
          <w:highlight w:val="none"/>
          <w:lang w:eastAsia="zh-CN"/>
        </w:rPr>
        <w:t>步伐</w:t>
      </w:r>
      <w:r>
        <w:rPr>
          <w:rFonts w:hint="eastAsia"/>
          <w:highlight w:val="none"/>
        </w:rPr>
        <w:t>，</w:t>
      </w:r>
      <w:r>
        <w:rPr>
          <w:rFonts w:hint="eastAsia"/>
          <w:b w:val="0"/>
          <w:bCs w:val="0"/>
          <w:highlight w:val="none"/>
          <w:lang w:val="en-US" w:eastAsia="zh-CN"/>
        </w:rPr>
        <w:t>着力</w:t>
      </w:r>
      <w:r>
        <w:rPr>
          <w:rFonts w:hint="default"/>
          <w:highlight w:val="none"/>
        </w:rPr>
        <w:t>培育发展</w:t>
      </w:r>
      <w:r>
        <w:rPr>
          <w:rFonts w:hint="eastAsia"/>
          <w:highlight w:val="none"/>
          <w:lang w:eastAsia="zh-CN"/>
        </w:rPr>
        <w:t>交通领域</w:t>
      </w:r>
      <w:r>
        <w:rPr>
          <w:rFonts w:hint="default"/>
          <w:highlight w:val="none"/>
        </w:rPr>
        <w:t>新质生产力</w:t>
      </w:r>
      <w:r>
        <w:rPr>
          <w:rFonts w:hint="eastAsia"/>
          <w:highlight w:val="none"/>
          <w:lang w:eastAsia="zh-CN"/>
        </w:rPr>
        <w:t>，</w:t>
      </w:r>
      <w:r>
        <w:rPr>
          <w:rFonts w:hint="eastAsia"/>
          <w:highlight w:val="none"/>
        </w:rPr>
        <w:t>制定本实施</w:t>
      </w:r>
      <w:r>
        <w:rPr>
          <w:rFonts w:hint="eastAsia"/>
          <w:highlight w:val="none"/>
          <w:lang w:val="en-US" w:eastAsia="zh-CN"/>
        </w:rPr>
        <w:t>方案</w:t>
      </w:r>
      <w:r>
        <w:rPr>
          <w:rFonts w:hint="eastAsia"/>
          <w:highlight w:val="none"/>
        </w:rPr>
        <w:t>。</w:t>
      </w:r>
    </w:p>
    <w:p w14:paraId="11185D04">
      <w:pPr>
        <w:pStyle w:val="2"/>
        <w:keepNext w:val="0"/>
        <w:keepLines w:val="0"/>
        <w:pageBreakBefore w:val="0"/>
        <w:widowControl w:val="0"/>
        <w:numPr>
          <w:ilvl w:val="0"/>
          <w:numId w:val="0"/>
        </w:numPr>
        <w:kinsoku/>
        <w:wordWrap/>
        <w:autoSpaceDE/>
        <w:autoSpaceDN/>
        <w:bidi w:val="0"/>
        <w:snapToGrid/>
        <w:spacing w:beforeLines="0" w:afterLines="0" w:line="560" w:lineRule="exact"/>
        <w:ind w:leftChars="200"/>
        <w:textAlignment w:val="auto"/>
        <w:rPr>
          <w:rFonts w:hint="default"/>
          <w:b w:val="0"/>
          <w:bCs w:val="0"/>
          <w:highlight w:val="none"/>
          <w:lang w:val="en-US" w:eastAsia="zh-CN"/>
        </w:rPr>
      </w:pPr>
      <w:r>
        <w:rPr>
          <w:rFonts w:hint="eastAsia"/>
          <w:b w:val="0"/>
          <w:bCs w:val="0"/>
          <w:highlight w:val="none"/>
          <w:lang w:val="en-US" w:eastAsia="zh-CN"/>
        </w:rPr>
        <w:t>一、总体要求</w:t>
      </w:r>
    </w:p>
    <w:p w14:paraId="683DEAB3">
      <w:pPr>
        <w:keepNext w:val="0"/>
        <w:keepLines w:val="0"/>
        <w:pageBreakBefore w:val="0"/>
        <w:widowControl w:val="0"/>
        <w:kinsoku/>
        <w:wordWrap/>
        <w:autoSpaceDE/>
        <w:autoSpaceDN/>
        <w:bidi w:val="0"/>
        <w:snapToGrid/>
        <w:spacing w:line="560" w:lineRule="exact"/>
        <w:ind w:left="0" w:firstLine="628" w:firstLineChars="200"/>
        <w:textAlignment w:val="auto"/>
        <w:rPr>
          <w:rFonts w:hint="default"/>
          <w:b w:val="0"/>
          <w:bCs w:val="0"/>
          <w:highlight w:val="none"/>
          <w:lang w:val="en-US" w:eastAsia="zh-CN"/>
        </w:rPr>
      </w:pPr>
      <w:r>
        <w:rPr>
          <w:rFonts w:hint="eastAsia"/>
          <w:b w:val="0"/>
          <w:bCs w:val="0"/>
          <w:highlight w:val="none"/>
          <w:lang w:val="en-US" w:eastAsia="zh-CN"/>
        </w:rPr>
        <w:t>以习近平新时代中国特色社会主义思想为指导，</w:t>
      </w:r>
      <w:r>
        <w:rPr>
          <w:rFonts w:hint="eastAsia" w:ascii="Times New Roman" w:hAnsi="Times New Roman" w:eastAsia="仿宋_GB2312" w:cs="Times New Roman"/>
          <w:color w:val="auto"/>
          <w:spacing w:val="-6"/>
          <w:kern w:val="2"/>
          <w:sz w:val="32"/>
          <w:szCs w:val="32"/>
          <w:highlight w:val="none"/>
          <w:u w:val="none"/>
          <w:lang w:val="en-US" w:eastAsia="zh-CN" w:bidi="ar"/>
        </w:rPr>
        <w:t>全面贯彻党的二十大和二十届二中、三中</w:t>
      </w:r>
      <w:r>
        <w:rPr>
          <w:rFonts w:hint="eastAsia" w:cs="Times New Roman"/>
          <w:spacing w:val="-6"/>
          <w:kern w:val="2"/>
          <w:sz w:val="32"/>
          <w:szCs w:val="32"/>
          <w:highlight w:val="none"/>
          <w:u w:val="none"/>
          <w:lang w:val="en-US" w:eastAsia="zh-CN" w:bidi="ar"/>
        </w:rPr>
        <w:t>、四中</w:t>
      </w:r>
      <w:r>
        <w:rPr>
          <w:rFonts w:hint="eastAsia" w:ascii="Times New Roman" w:hAnsi="Times New Roman" w:eastAsia="仿宋_GB2312" w:cs="Times New Roman"/>
          <w:color w:val="auto"/>
          <w:spacing w:val="-6"/>
          <w:kern w:val="2"/>
          <w:sz w:val="32"/>
          <w:szCs w:val="32"/>
          <w:highlight w:val="none"/>
          <w:u w:val="none"/>
          <w:lang w:val="en-US" w:eastAsia="zh-CN" w:bidi="ar"/>
        </w:rPr>
        <w:t>全会精神</w:t>
      </w:r>
      <w:r>
        <w:rPr>
          <w:rFonts w:hint="eastAsia"/>
          <w:b w:val="0"/>
          <w:bCs w:val="0"/>
          <w:highlight w:val="none"/>
          <w:lang w:val="en-US" w:eastAsia="zh-CN"/>
        </w:rPr>
        <w:t>，深入学习</w:t>
      </w:r>
      <w:r>
        <w:rPr>
          <w:rFonts w:hint="eastAsia" w:cs="Times New Roman"/>
          <w:color w:val="auto"/>
          <w:spacing w:val="-6"/>
          <w:kern w:val="2"/>
          <w:sz w:val="32"/>
          <w:szCs w:val="32"/>
          <w:highlight w:val="none"/>
          <w:u w:val="none"/>
          <w:lang w:val="en-US" w:eastAsia="zh-CN" w:bidi="ar"/>
        </w:rPr>
        <w:t>贯彻</w:t>
      </w:r>
      <w:r>
        <w:rPr>
          <w:rFonts w:hint="eastAsia"/>
          <w:b w:val="0"/>
          <w:bCs w:val="0"/>
          <w:highlight w:val="none"/>
          <w:lang w:val="en-US" w:eastAsia="zh-CN"/>
        </w:rPr>
        <w:t>习近平总书记关于发展人工智能的重要论述，重点推动人工智能在基础设施建管养运、行业治理、公众服务等关键领域创新应用，通过应用牵引、场景创新、机制重塑，全面提升数智化水平，实现智慧扩容提质、安全保畅增效、行业与新技术深度融合，为吉林交通运输高质量发展注入强大动能，助力实现“人享其行、物畅其流”的美好愿景。</w:t>
      </w:r>
    </w:p>
    <w:p w14:paraId="31B6BCC6">
      <w:pPr>
        <w:pStyle w:val="2"/>
        <w:keepNext w:val="0"/>
        <w:keepLines w:val="0"/>
        <w:pageBreakBefore w:val="0"/>
        <w:widowControl w:val="0"/>
        <w:numPr>
          <w:ilvl w:val="0"/>
          <w:numId w:val="0"/>
        </w:numPr>
        <w:kinsoku/>
        <w:wordWrap/>
        <w:autoSpaceDE/>
        <w:autoSpaceDN/>
        <w:bidi w:val="0"/>
        <w:snapToGrid/>
        <w:spacing w:beforeLines="0" w:afterLines="0" w:line="560" w:lineRule="exact"/>
        <w:ind w:leftChars="200"/>
        <w:textAlignment w:val="auto"/>
        <w:rPr>
          <w:rFonts w:hint="default"/>
          <w:b w:val="0"/>
          <w:bCs w:val="0"/>
          <w:highlight w:val="none"/>
          <w:lang w:val="en-US" w:eastAsia="zh-CN"/>
        </w:rPr>
      </w:pPr>
      <w:r>
        <w:rPr>
          <w:rFonts w:hint="eastAsia"/>
          <w:b w:val="0"/>
          <w:bCs w:val="0"/>
          <w:highlight w:val="none"/>
          <w:lang w:val="en-US" w:eastAsia="zh-CN"/>
        </w:rPr>
        <w:t>二、工作目标</w:t>
      </w:r>
    </w:p>
    <w:p w14:paraId="44A536D7">
      <w:pPr>
        <w:keepNext w:val="0"/>
        <w:keepLines w:val="0"/>
        <w:pageBreakBefore w:val="0"/>
        <w:widowControl w:val="0"/>
        <w:kinsoku/>
        <w:wordWrap/>
        <w:overflowPunct/>
        <w:topLinePunct w:val="0"/>
        <w:autoSpaceDE/>
        <w:autoSpaceDN/>
        <w:bidi w:val="0"/>
        <w:adjustRightInd/>
        <w:snapToGrid/>
        <w:spacing w:line="560" w:lineRule="exact"/>
        <w:ind w:left="0" w:firstLine="628"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力争到2027年，打牢“</w:t>
      </w:r>
      <w:r>
        <w:rPr>
          <w:rFonts w:hint="eastAsia"/>
          <w:color w:val="auto"/>
          <w:highlight w:val="none"/>
          <w:lang w:eastAsia="zh-CN"/>
        </w:rPr>
        <w:t>数智底座坚实</w:t>
      </w:r>
      <w:r>
        <w:rPr>
          <w:rFonts w:hint="eastAsia"/>
          <w:color w:val="auto"/>
          <w:highlight w:val="none"/>
        </w:rPr>
        <w:t>、</w:t>
      </w:r>
      <w:r>
        <w:rPr>
          <w:rFonts w:hint="eastAsia"/>
          <w:color w:val="auto"/>
          <w:highlight w:val="none"/>
          <w:lang w:eastAsia="zh-CN"/>
        </w:rPr>
        <w:t>数据合规共享、算力供给充裕、安全稳定运行</w:t>
      </w:r>
      <w:r>
        <w:rPr>
          <w:rFonts w:hint="eastAsia"/>
          <w:b w:val="0"/>
          <w:bCs w:val="0"/>
          <w:color w:val="auto"/>
          <w:highlight w:val="none"/>
          <w:lang w:val="en-US" w:eastAsia="zh-CN"/>
        </w:rPr>
        <w:t>”的人工智能发展根基，</w:t>
      </w:r>
      <w:r>
        <w:rPr>
          <w:rFonts w:hint="eastAsia"/>
          <w:color w:val="auto"/>
          <w:highlight w:val="none"/>
          <w:lang w:eastAsia="zh-CN"/>
        </w:rPr>
        <w:t>建成</w:t>
      </w:r>
      <w:r>
        <w:rPr>
          <w:rFonts w:hint="eastAsia"/>
          <w:color w:val="auto"/>
          <w:highlight w:val="none"/>
        </w:rPr>
        <w:t>一批以数据和模型为支撑的智慧化应用场景，</w:t>
      </w:r>
      <w:r>
        <w:rPr>
          <w:rFonts w:hint="eastAsia"/>
          <w:color w:val="auto"/>
          <w:highlight w:val="none"/>
          <w:lang w:eastAsia="zh-CN"/>
        </w:rPr>
        <w:t>公路水路基础设施数智化水平显著提升</w:t>
      </w:r>
      <w:r>
        <w:rPr>
          <w:rFonts w:hint="eastAsia"/>
          <w:color w:val="auto"/>
          <w:highlight w:val="none"/>
        </w:rPr>
        <w:t>。</w:t>
      </w:r>
      <w:r>
        <w:rPr>
          <w:rFonts w:hint="eastAsia"/>
          <w:b w:val="0"/>
          <w:bCs w:val="0"/>
          <w:color w:val="auto"/>
          <w:highlight w:val="none"/>
          <w:lang w:val="en-US" w:eastAsia="zh-CN"/>
        </w:rPr>
        <w:t>力争到2030年，形成“智慧场景全业态覆盖、应用创新活力迸发、保障机制健全高效”的吉林交通人工智能发展体系。打造具有季冻区交通路网特色和车路协同特点的“吉林样板”</w:t>
      </w:r>
      <w:r>
        <w:rPr>
          <w:rFonts w:hint="default"/>
          <w:b w:val="0"/>
          <w:bCs w:val="0"/>
          <w:color w:val="auto"/>
          <w:highlight w:val="none"/>
          <w:lang w:val="en-US" w:eastAsia="zh-CN"/>
        </w:rPr>
        <w:t>，</w:t>
      </w:r>
      <w:r>
        <w:rPr>
          <w:rFonts w:hint="eastAsia"/>
          <w:b w:val="0"/>
          <w:bCs w:val="0"/>
          <w:color w:val="auto"/>
          <w:highlight w:val="none"/>
          <w:lang w:val="en-US" w:eastAsia="zh-CN"/>
        </w:rPr>
        <w:t>为全国交通运输行业数智化转型提供可复制、可推广的实践经验。</w:t>
      </w:r>
    </w:p>
    <w:p w14:paraId="7C08FAAC">
      <w:pPr>
        <w:pStyle w:val="2"/>
        <w:keepNext w:val="0"/>
        <w:keepLines w:val="0"/>
        <w:pageBreakBefore w:val="0"/>
        <w:widowControl w:val="0"/>
        <w:numPr>
          <w:ilvl w:val="0"/>
          <w:numId w:val="0"/>
        </w:numPr>
        <w:kinsoku/>
        <w:wordWrap/>
        <w:autoSpaceDE/>
        <w:autoSpaceDN/>
        <w:bidi w:val="0"/>
        <w:snapToGrid/>
        <w:spacing w:beforeLines="0" w:afterLines="0" w:line="560" w:lineRule="exact"/>
        <w:ind w:leftChars="200"/>
        <w:textAlignment w:val="auto"/>
        <w:rPr>
          <w:rFonts w:hint="default"/>
          <w:b w:val="0"/>
          <w:bCs w:val="0"/>
          <w:highlight w:val="none"/>
          <w:lang w:val="en-US" w:eastAsia="zh-CN"/>
        </w:rPr>
      </w:pPr>
      <w:r>
        <w:rPr>
          <w:rFonts w:hint="eastAsia"/>
          <w:b w:val="0"/>
          <w:bCs w:val="0"/>
          <w:highlight w:val="none"/>
          <w:lang w:val="en-US" w:eastAsia="zh-CN"/>
        </w:rPr>
        <w:t>三、重点任务</w:t>
      </w:r>
    </w:p>
    <w:p w14:paraId="530586F2">
      <w:pPr>
        <w:keepNext w:val="0"/>
        <w:keepLines w:val="0"/>
        <w:pageBreakBefore w:val="0"/>
        <w:widowControl w:val="0"/>
        <w:numPr>
          <w:ilvl w:val="0"/>
          <w:numId w:val="0"/>
        </w:numPr>
        <w:kinsoku/>
        <w:wordWrap/>
        <w:autoSpaceDE/>
        <w:autoSpaceDN/>
        <w:bidi w:val="0"/>
        <w:snapToGrid/>
        <w:spacing w:line="560" w:lineRule="exact"/>
        <w:ind w:leftChars="200"/>
        <w:textAlignment w:val="auto"/>
        <w:outlineLvl w:val="1"/>
        <w:rPr>
          <w:rFonts w:hint="eastAsia" w:ascii="方正楷体_GBK" w:hAnsi="方正楷体_GBK" w:eastAsia="方正楷体_GBK" w:cs="方正楷体_GBK"/>
          <w:b w:val="0"/>
          <w:bCs w:val="0"/>
          <w:highlight w:val="none"/>
          <w:lang w:val="en-US" w:eastAsia="zh-CN"/>
        </w:rPr>
      </w:pPr>
      <w:r>
        <w:rPr>
          <w:rFonts w:hint="eastAsia" w:ascii="方正楷体_GBK" w:hAnsi="方正楷体_GBK" w:eastAsia="方正楷体_GBK" w:cs="方正楷体_GBK"/>
          <w:b w:val="0"/>
          <w:bCs w:val="0"/>
          <w:highlight w:val="none"/>
          <w:lang w:val="en-US" w:eastAsia="zh-CN"/>
        </w:rPr>
        <w:t>（一）积极参与部综合交通运输大模型建设</w:t>
      </w:r>
    </w:p>
    <w:p w14:paraId="20D2E6F9">
      <w:pPr>
        <w:keepNext w:val="0"/>
        <w:keepLines w:val="0"/>
        <w:pageBreakBefore w:val="0"/>
        <w:widowControl w:val="0"/>
        <w:numPr>
          <w:ilvl w:val="0"/>
          <w:numId w:val="0"/>
        </w:numPr>
        <w:kinsoku/>
        <w:wordWrap/>
        <w:autoSpaceDE/>
        <w:autoSpaceDN/>
        <w:bidi w:val="0"/>
        <w:snapToGrid/>
        <w:spacing w:line="560" w:lineRule="exact"/>
        <w:ind w:left="0" w:firstLine="628" w:firstLineChars="200"/>
        <w:textAlignment w:val="auto"/>
        <w:rPr>
          <w:rFonts w:hint="default"/>
          <w:b w:val="0"/>
          <w:bCs w:val="0"/>
          <w:highlight w:val="none"/>
          <w:lang w:val="en-US" w:eastAsia="zh-CN"/>
        </w:rPr>
      </w:pPr>
      <w:r>
        <w:rPr>
          <w:rFonts w:hint="eastAsia" w:ascii="仿宋_GB2312" w:hAnsi="仿宋_GB2312" w:eastAsia="仿宋_GB2312" w:cs="仿宋_GB2312"/>
          <w:b/>
          <w:bCs/>
          <w:highlight w:val="none"/>
          <w:lang w:val="en-US" w:eastAsia="zh-CN"/>
        </w:rPr>
        <w:t>1.深度</w:t>
      </w:r>
      <w:r>
        <w:rPr>
          <w:rFonts w:hint="eastAsia" w:ascii="仿宋_GB2312" w:hAnsi="仿宋_GB2312" w:cs="仿宋_GB2312"/>
          <w:b/>
          <w:bCs/>
          <w:highlight w:val="none"/>
          <w:lang w:val="en-US" w:eastAsia="zh-CN"/>
        </w:rPr>
        <w:t>融入部</w:t>
      </w:r>
      <w:r>
        <w:rPr>
          <w:rFonts w:hint="eastAsia" w:ascii="仿宋_GB2312" w:hAnsi="仿宋_GB2312" w:eastAsia="仿宋_GB2312" w:cs="仿宋_GB2312"/>
          <w:b/>
          <w:bCs/>
          <w:highlight w:val="none"/>
          <w:lang w:val="en-US" w:eastAsia="zh-CN"/>
        </w:rPr>
        <w:t>交通大模型</w:t>
      </w:r>
      <w:r>
        <w:rPr>
          <w:rFonts w:hint="eastAsia" w:ascii="仿宋_GB2312" w:hAnsi="仿宋_GB2312" w:cs="仿宋_GB2312"/>
          <w:b/>
          <w:bCs/>
          <w:highlight w:val="none"/>
          <w:lang w:val="en-US" w:eastAsia="zh-CN"/>
        </w:rPr>
        <w:t>生态</w:t>
      </w:r>
      <w:r>
        <w:rPr>
          <w:rFonts w:hint="eastAsia" w:ascii="仿宋_GB2312" w:hAnsi="仿宋_GB2312" w:eastAsia="仿宋_GB2312" w:cs="仿宋_GB2312"/>
          <w:b/>
          <w:bCs/>
          <w:highlight w:val="none"/>
          <w:lang w:val="en-US" w:eastAsia="zh-CN"/>
        </w:rPr>
        <w:t>。</w:t>
      </w:r>
      <w:r>
        <w:rPr>
          <w:rFonts w:hint="eastAsia" w:ascii="仿宋_GB2312" w:hAnsi="仿宋_GB2312" w:cs="仿宋_GB2312"/>
          <w:b w:val="0"/>
          <w:bCs w:val="0"/>
          <w:highlight w:val="none"/>
          <w:lang w:val="en-US" w:eastAsia="zh-CN"/>
        </w:rPr>
        <w:t>积极参加交通大模型规划设计、创新应用大赛及技术交流活动；积极共享数据，贡献典型场景及实践经验；结合自身发展需求，积极争取先行先试</w:t>
      </w:r>
      <w:r>
        <w:rPr>
          <w:rFonts w:hint="eastAsia" w:ascii="仿宋_GB2312" w:hAnsi="仿宋_GB2312" w:eastAsia="仿宋_GB2312" w:cs="仿宋_GB2312"/>
          <w:b w:val="0"/>
          <w:bCs w:val="0"/>
          <w:highlight w:val="none"/>
          <w:lang w:val="en-US" w:eastAsia="zh-CN"/>
        </w:rPr>
        <w:t>，</w:t>
      </w:r>
      <w:r>
        <w:rPr>
          <w:rFonts w:hint="eastAsia" w:ascii="仿宋_GB2312" w:hAnsi="仿宋_GB2312" w:cs="仿宋_GB2312"/>
          <w:b w:val="0"/>
          <w:bCs w:val="0"/>
          <w:highlight w:val="none"/>
          <w:lang w:val="en-US" w:eastAsia="zh-CN"/>
        </w:rPr>
        <w:t>着力推进部大模型相关数据集、</w:t>
      </w:r>
      <w:r>
        <w:rPr>
          <w:rFonts w:hint="eastAsia" w:ascii="仿宋_GB2312" w:hAnsi="仿宋_GB2312" w:eastAsia="仿宋_GB2312" w:cs="仿宋_GB2312"/>
          <w:b w:val="0"/>
          <w:bCs w:val="0"/>
          <w:highlight w:val="none"/>
          <w:lang w:val="en-US" w:eastAsia="zh-CN"/>
        </w:rPr>
        <w:t>算法库、工具链</w:t>
      </w:r>
      <w:r>
        <w:rPr>
          <w:rFonts w:hint="eastAsia" w:ascii="仿宋_GB2312" w:hAnsi="仿宋_GB2312" w:cs="仿宋_GB2312"/>
          <w:b w:val="0"/>
          <w:bCs w:val="0"/>
          <w:highlight w:val="none"/>
          <w:lang w:val="en-US" w:eastAsia="zh-CN"/>
        </w:rPr>
        <w:t>在吉林交通落地应用。</w:t>
      </w:r>
    </w:p>
    <w:p w14:paraId="4E63392A">
      <w:pPr>
        <w:keepNext w:val="0"/>
        <w:keepLines w:val="0"/>
        <w:pageBreakBefore w:val="0"/>
        <w:widowControl w:val="0"/>
        <w:numPr>
          <w:ilvl w:val="0"/>
          <w:numId w:val="0"/>
        </w:numPr>
        <w:kinsoku/>
        <w:wordWrap/>
        <w:autoSpaceDE/>
        <w:autoSpaceDN/>
        <w:bidi w:val="0"/>
        <w:snapToGrid/>
        <w:spacing w:line="560" w:lineRule="exact"/>
        <w:ind w:leftChars="200"/>
        <w:textAlignment w:val="auto"/>
        <w:outlineLvl w:val="1"/>
        <w:rPr>
          <w:rFonts w:hint="eastAsia" w:ascii="方正楷体_GBK" w:hAnsi="方正楷体_GBK" w:eastAsia="方正楷体_GBK" w:cs="方正楷体_GBK"/>
          <w:b w:val="0"/>
          <w:bCs w:val="0"/>
          <w:highlight w:val="none"/>
          <w:lang w:val="en-US" w:eastAsia="zh-CN"/>
        </w:rPr>
      </w:pPr>
      <w:r>
        <w:rPr>
          <w:rFonts w:hint="eastAsia" w:ascii="方正楷体_GBK" w:hAnsi="方正楷体_GBK" w:eastAsia="方正楷体_GBK" w:cs="方正楷体_GBK"/>
          <w:b w:val="0"/>
          <w:bCs w:val="0"/>
          <w:highlight w:val="none"/>
          <w:lang w:val="en-US" w:eastAsia="zh-CN"/>
        </w:rPr>
        <w:t>（二）持续夯实交通运输数字底座</w:t>
      </w:r>
    </w:p>
    <w:p w14:paraId="530A2636">
      <w:pPr>
        <w:keepNext w:val="0"/>
        <w:keepLines w:val="0"/>
        <w:pageBreakBefore w:val="0"/>
        <w:widowControl w:val="0"/>
        <w:numPr>
          <w:ilvl w:val="0"/>
          <w:numId w:val="0"/>
        </w:numPr>
        <w:kinsoku/>
        <w:wordWrap/>
        <w:autoSpaceDE/>
        <w:autoSpaceDN/>
        <w:bidi w:val="0"/>
        <w:snapToGrid/>
        <w:spacing w:line="560" w:lineRule="exact"/>
        <w:ind w:left="0" w:leftChars="0" w:firstLine="628" w:firstLineChars="200"/>
        <w:textAlignment w:val="auto"/>
        <w:rPr>
          <w:rFonts w:hint="default"/>
          <w:b w:val="0"/>
          <w:bCs w:val="0"/>
          <w:highlight w:val="none"/>
          <w:lang w:val="en-US" w:eastAsia="zh-CN"/>
        </w:rPr>
      </w:pPr>
      <w:r>
        <w:rPr>
          <w:rFonts w:hint="eastAsia" w:ascii="仿宋_GB2312" w:hAnsi="仿宋_GB2312" w:cs="仿宋_GB2312"/>
          <w:b/>
          <w:bCs/>
          <w:highlight w:val="none"/>
          <w:lang w:val="en-US" w:eastAsia="zh-CN"/>
        </w:rPr>
        <w:t>2</w:t>
      </w:r>
      <w:r>
        <w:rPr>
          <w:rFonts w:hint="eastAsia" w:ascii="仿宋_GB2312" w:hAnsi="仿宋_GB2312" w:eastAsia="仿宋_GB2312" w:cs="仿宋_GB2312"/>
          <w:b/>
          <w:bCs/>
          <w:highlight w:val="none"/>
          <w:lang w:val="en-US" w:eastAsia="zh-CN"/>
        </w:rPr>
        <w:t>.</w:t>
      </w:r>
      <w:r>
        <w:rPr>
          <w:rFonts w:hint="eastAsia" w:ascii="仿宋_GB2312" w:hAnsi="仿宋_GB2312" w:cs="仿宋_GB2312"/>
          <w:b/>
          <w:bCs/>
          <w:highlight w:val="none"/>
          <w:lang w:val="en-US" w:eastAsia="zh-CN"/>
        </w:rPr>
        <w:t>建设交通行业</w:t>
      </w:r>
      <w:r>
        <w:rPr>
          <w:rFonts w:hint="eastAsia" w:ascii="仿宋_GB2312" w:hAnsi="仿宋_GB2312" w:eastAsia="仿宋_GB2312" w:cs="仿宋_GB2312"/>
          <w:b/>
          <w:bCs/>
          <w:highlight w:val="none"/>
          <w:lang w:val="en-US" w:eastAsia="zh-CN"/>
        </w:rPr>
        <w:t>高质量数据集。</w:t>
      </w:r>
      <w:r>
        <w:rPr>
          <w:rFonts w:hint="eastAsia" w:ascii="仿宋_GB2312" w:hAnsi="仿宋_GB2312" w:eastAsia="仿宋_GB2312" w:cs="仿宋_GB2312"/>
          <w:b w:val="0"/>
          <w:bCs w:val="0"/>
          <w:highlight w:val="none"/>
          <w:lang w:val="en-US" w:eastAsia="zh-CN"/>
        </w:rPr>
        <w:t>统筹整合全省公路、水运等领域数据，建立统一的</w:t>
      </w:r>
      <w:r>
        <w:rPr>
          <w:rFonts w:hint="eastAsia" w:ascii="仿宋_GB2312" w:hAnsi="仿宋_GB2312" w:cs="仿宋_GB2312"/>
          <w:b w:val="0"/>
          <w:bCs w:val="0"/>
          <w:highlight w:val="none"/>
          <w:lang w:val="en-US" w:eastAsia="zh-CN"/>
        </w:rPr>
        <w:t>行业</w:t>
      </w:r>
      <w:r>
        <w:rPr>
          <w:rFonts w:hint="eastAsia" w:ascii="仿宋_GB2312" w:hAnsi="仿宋_GB2312" w:eastAsia="仿宋_GB2312" w:cs="仿宋_GB2312"/>
          <w:b w:val="0"/>
          <w:bCs w:val="0"/>
          <w:highlight w:val="none"/>
          <w:lang w:val="en-US" w:eastAsia="zh-CN"/>
        </w:rPr>
        <w:t>数据标准</w:t>
      </w:r>
      <w:r>
        <w:rPr>
          <w:rFonts w:hint="eastAsia" w:ascii="仿宋_GB2312" w:hAnsi="仿宋_GB2312" w:cs="仿宋_GB2312"/>
          <w:b w:val="0"/>
          <w:bCs w:val="0"/>
          <w:highlight w:val="none"/>
          <w:lang w:val="en-US" w:eastAsia="zh-CN"/>
        </w:rPr>
        <w:t>要求</w:t>
      </w:r>
      <w:r>
        <w:rPr>
          <w:rFonts w:hint="eastAsia" w:ascii="仿宋_GB2312" w:hAnsi="仿宋_GB2312" w:eastAsia="仿宋_GB2312" w:cs="仿宋_GB2312"/>
          <w:b w:val="0"/>
          <w:bCs w:val="0"/>
          <w:highlight w:val="none"/>
          <w:lang w:val="en-US" w:eastAsia="zh-CN"/>
        </w:rPr>
        <w:t>。</w:t>
      </w:r>
      <w:r>
        <w:rPr>
          <w:rFonts w:hint="eastAsia" w:ascii="仿宋_GB2312" w:hAnsi="仿宋_GB2312" w:cs="仿宋_GB2312"/>
          <w:b w:val="0"/>
          <w:bCs w:val="0"/>
          <w:highlight w:val="none"/>
          <w:lang w:val="en-US" w:eastAsia="zh-CN"/>
        </w:rPr>
        <w:t>升级</w:t>
      </w:r>
      <w:r>
        <w:rPr>
          <w:rFonts w:hint="eastAsia" w:ascii="仿宋_GB2312" w:hAnsi="仿宋_GB2312" w:eastAsia="仿宋_GB2312" w:cs="仿宋_GB2312"/>
          <w:b w:val="0"/>
          <w:bCs w:val="0"/>
          <w:highlight w:val="none"/>
          <w:lang w:val="en-US" w:eastAsia="zh-CN"/>
        </w:rPr>
        <w:t>交通行业数据中台，实现数据汇聚、治理、分析一体化</w:t>
      </w:r>
      <w:r>
        <w:rPr>
          <w:rFonts w:hint="eastAsia" w:ascii="仿宋_GB2312" w:hAnsi="仿宋_GB2312" w:cs="仿宋_GB2312"/>
          <w:b w:val="0"/>
          <w:bCs w:val="0"/>
          <w:highlight w:val="none"/>
          <w:lang w:val="en-US" w:eastAsia="zh-CN"/>
        </w:rPr>
        <w:t>需求，各类智慧场景</w:t>
      </w:r>
      <w:r>
        <w:rPr>
          <w:rFonts w:hint="default"/>
          <w:color w:val="auto"/>
          <w:highlight w:val="none"/>
          <w:lang w:val="en-US" w:eastAsia="zh-CN"/>
        </w:rPr>
        <w:t>数据经</w:t>
      </w:r>
      <w:r>
        <w:rPr>
          <w:rFonts w:hint="eastAsia"/>
          <w:color w:val="auto"/>
          <w:highlight w:val="none"/>
          <w:lang w:val="en-US" w:eastAsia="zh-CN"/>
        </w:rPr>
        <w:t>采集</w:t>
      </w:r>
      <w:r>
        <w:rPr>
          <w:rFonts w:hint="eastAsia" w:ascii="仿宋_GB2312" w:hAnsi="仿宋_GB2312" w:eastAsia="仿宋_GB2312" w:cs="仿宋_GB2312"/>
          <w:b w:val="0"/>
          <w:bCs w:val="0"/>
          <w:color w:val="auto"/>
          <w:highlight w:val="none"/>
          <w:lang w:val="en-US" w:eastAsia="zh-CN"/>
        </w:rPr>
        <w:t>—</w:t>
      </w:r>
      <w:r>
        <w:rPr>
          <w:rFonts w:hint="eastAsia"/>
          <w:color w:val="auto"/>
          <w:highlight w:val="none"/>
          <w:lang w:val="en-US" w:eastAsia="zh-CN"/>
        </w:rPr>
        <w:t>加工</w:t>
      </w:r>
      <w:r>
        <w:rPr>
          <w:rFonts w:hint="eastAsia" w:ascii="仿宋_GB2312" w:hAnsi="仿宋_GB2312" w:eastAsia="仿宋_GB2312" w:cs="仿宋_GB2312"/>
          <w:b w:val="0"/>
          <w:bCs w:val="0"/>
          <w:color w:val="auto"/>
          <w:highlight w:val="none"/>
          <w:lang w:val="en-US" w:eastAsia="zh-CN"/>
        </w:rPr>
        <w:t>—</w:t>
      </w:r>
      <w:r>
        <w:rPr>
          <w:rFonts w:hint="default"/>
          <w:color w:val="auto"/>
          <w:highlight w:val="none"/>
          <w:lang w:val="en-US" w:eastAsia="zh-CN"/>
        </w:rPr>
        <w:t>治理后</w:t>
      </w:r>
      <w:r>
        <w:rPr>
          <w:rFonts w:hint="eastAsia"/>
          <w:color w:val="auto"/>
          <w:highlight w:val="none"/>
          <w:lang w:val="en-US" w:eastAsia="zh-CN"/>
        </w:rPr>
        <w:t>，</w:t>
      </w:r>
      <w:r>
        <w:rPr>
          <w:rFonts w:hint="default"/>
          <w:color w:val="auto"/>
          <w:highlight w:val="none"/>
          <w:lang w:val="en-US" w:eastAsia="zh-CN"/>
        </w:rPr>
        <w:t>实时汇聚至交通行业数据中台</w:t>
      </w:r>
      <w:r>
        <w:rPr>
          <w:rFonts w:hint="eastAsia"/>
          <w:color w:val="auto"/>
          <w:highlight w:val="none"/>
          <w:lang w:val="en-US" w:eastAsia="zh-CN"/>
        </w:rPr>
        <w:t>，</w:t>
      </w:r>
      <w:r>
        <w:rPr>
          <w:rFonts w:hint="eastAsia" w:ascii="仿宋_GB2312" w:hAnsi="仿宋_GB2312" w:eastAsia="仿宋_GB2312" w:cs="仿宋_GB2312"/>
          <w:b w:val="0"/>
          <w:bCs w:val="0"/>
          <w:highlight w:val="none"/>
          <w:lang w:val="en-US" w:eastAsia="zh-CN"/>
        </w:rPr>
        <w:t>确保数据</w:t>
      </w:r>
      <w:r>
        <w:rPr>
          <w:rFonts w:hint="eastAsia" w:ascii="仿宋_GB2312" w:hAnsi="仿宋_GB2312" w:cs="仿宋_GB2312"/>
          <w:b w:val="0"/>
          <w:bCs w:val="0"/>
          <w:highlight w:val="none"/>
          <w:lang w:val="en-US" w:eastAsia="zh-CN"/>
        </w:rPr>
        <w:t>及</w:t>
      </w:r>
      <w:r>
        <w:rPr>
          <w:rFonts w:hint="eastAsia" w:ascii="仿宋_GB2312" w:hAnsi="仿宋_GB2312" w:eastAsia="仿宋_GB2312" w:cs="仿宋_GB2312"/>
          <w:b w:val="0"/>
          <w:bCs w:val="0"/>
          <w:highlight w:val="none"/>
          <w:lang w:val="en-US" w:eastAsia="zh-CN"/>
        </w:rPr>
        <w:t>时</w:t>
      </w:r>
      <w:r>
        <w:rPr>
          <w:rFonts w:hint="eastAsia" w:ascii="仿宋_GB2312" w:hAnsi="仿宋_GB2312" w:cs="仿宋_GB2312"/>
          <w:b w:val="0"/>
          <w:bCs w:val="0"/>
          <w:highlight w:val="none"/>
          <w:lang w:val="en-US" w:eastAsia="zh-CN"/>
        </w:rPr>
        <w:t>、完整、真实，标注质量</w:t>
      </w:r>
      <w:r>
        <w:rPr>
          <w:rFonts w:hint="eastAsia" w:ascii="仿宋_GB2312" w:hAnsi="仿宋_GB2312" w:eastAsia="仿宋_GB2312" w:cs="仿宋_GB2312"/>
          <w:b w:val="0"/>
          <w:bCs w:val="0"/>
          <w:highlight w:val="none"/>
          <w:lang w:val="en-US" w:eastAsia="zh-CN"/>
        </w:rPr>
        <w:t>达标，满足</w:t>
      </w:r>
      <w:r>
        <w:rPr>
          <w:rFonts w:hint="eastAsia" w:ascii="仿宋_GB2312" w:hAnsi="仿宋_GB2312" w:cs="仿宋_GB2312"/>
          <w:b w:val="0"/>
          <w:bCs w:val="0"/>
          <w:highlight w:val="none"/>
          <w:lang w:val="en-US" w:eastAsia="zh-CN"/>
        </w:rPr>
        <w:t>各类智慧场景</w:t>
      </w:r>
      <w:r>
        <w:rPr>
          <w:rFonts w:hint="eastAsia" w:ascii="仿宋_GB2312" w:hAnsi="仿宋_GB2312" w:eastAsia="仿宋_GB2312" w:cs="仿宋_GB2312"/>
          <w:b w:val="0"/>
          <w:bCs w:val="0"/>
          <w:highlight w:val="none"/>
          <w:lang w:val="en-US" w:eastAsia="zh-CN"/>
        </w:rPr>
        <w:t>模型训练与</w:t>
      </w:r>
      <w:r>
        <w:rPr>
          <w:rFonts w:hint="eastAsia" w:ascii="仿宋_GB2312" w:hAnsi="仿宋_GB2312" w:cs="仿宋_GB2312"/>
          <w:b w:val="0"/>
          <w:bCs w:val="0"/>
          <w:highlight w:val="none"/>
          <w:lang w:val="en-US" w:eastAsia="zh-CN"/>
        </w:rPr>
        <w:t>推理所需</w:t>
      </w:r>
      <w:r>
        <w:rPr>
          <w:rFonts w:hint="eastAsia" w:ascii="仿宋_GB2312" w:hAnsi="仿宋_GB2312" w:eastAsia="仿宋_GB2312" w:cs="仿宋_GB2312"/>
          <w:b w:val="0"/>
          <w:bCs w:val="0"/>
          <w:highlight w:val="none"/>
          <w:lang w:val="en-US" w:eastAsia="zh-CN"/>
        </w:rPr>
        <w:t>数据</w:t>
      </w:r>
      <w:r>
        <w:rPr>
          <w:rFonts w:hint="eastAsia" w:ascii="仿宋_GB2312" w:hAnsi="仿宋_GB2312" w:cs="仿宋_GB2312"/>
          <w:b w:val="0"/>
          <w:bCs w:val="0"/>
          <w:highlight w:val="none"/>
          <w:lang w:val="en-US" w:eastAsia="zh-CN"/>
        </w:rPr>
        <w:t>质量要求，按需开展路警气企跨领域数据集的合规共享及加工合成，深度挖掘行业数据价值，激活行业数据生产力。</w:t>
      </w:r>
    </w:p>
    <w:p w14:paraId="67B5E542">
      <w:pPr>
        <w:keepNext w:val="0"/>
        <w:keepLines w:val="0"/>
        <w:pageBreakBefore w:val="0"/>
        <w:widowControl w:val="0"/>
        <w:numPr>
          <w:ilvl w:val="0"/>
          <w:numId w:val="0"/>
        </w:numPr>
        <w:kinsoku/>
        <w:wordWrap/>
        <w:autoSpaceDE/>
        <w:autoSpaceDN/>
        <w:bidi w:val="0"/>
        <w:snapToGrid/>
        <w:spacing w:line="560" w:lineRule="exact"/>
        <w:ind w:left="0" w:leftChars="0" w:firstLine="628" w:firstLineChars="200"/>
        <w:textAlignment w:val="auto"/>
        <w:rPr>
          <w:rFonts w:hint="eastAsia" w:ascii="仿宋_GB2312" w:hAnsi="仿宋_GB2312" w:cs="仿宋_GB2312"/>
          <w:b w:val="0"/>
          <w:bCs w:val="0"/>
          <w:color w:val="FF0000"/>
          <w:highlight w:val="none"/>
          <w:lang w:val="en-US" w:eastAsia="zh-CN"/>
        </w:rPr>
      </w:pPr>
      <w:r>
        <w:rPr>
          <w:rFonts w:hint="eastAsia" w:ascii="仿宋_GB2312" w:hAnsi="仿宋_GB2312" w:cs="仿宋_GB2312"/>
          <w:b/>
          <w:bCs/>
          <w:highlight w:val="none"/>
          <w:lang w:val="en-US" w:eastAsia="zh-CN"/>
        </w:rPr>
        <w:t>3</w:t>
      </w:r>
      <w:r>
        <w:rPr>
          <w:rFonts w:hint="eastAsia" w:ascii="仿宋_GB2312" w:hAnsi="仿宋_GB2312" w:eastAsia="仿宋_GB2312" w:cs="仿宋_GB2312"/>
          <w:b/>
          <w:bCs/>
          <w:highlight w:val="none"/>
          <w:lang w:val="en-US" w:eastAsia="zh-CN"/>
        </w:rPr>
        <w:t>.</w:t>
      </w:r>
      <w:r>
        <w:rPr>
          <w:rFonts w:hint="eastAsia" w:ascii="仿宋_GB2312" w:hAnsi="仿宋_GB2312" w:cs="仿宋_GB2312"/>
          <w:b/>
          <w:bCs/>
          <w:highlight w:val="none"/>
          <w:lang w:val="en-US" w:eastAsia="zh-CN"/>
        </w:rPr>
        <w:t>强化智能</w:t>
      </w:r>
      <w:r>
        <w:rPr>
          <w:rFonts w:hint="eastAsia" w:ascii="仿宋_GB2312" w:hAnsi="仿宋_GB2312" w:eastAsia="仿宋_GB2312" w:cs="仿宋_GB2312"/>
          <w:b/>
          <w:bCs/>
          <w:highlight w:val="none"/>
          <w:lang w:val="en-US" w:eastAsia="zh-CN"/>
        </w:rPr>
        <w:t>算力</w:t>
      </w:r>
      <w:r>
        <w:rPr>
          <w:rFonts w:hint="eastAsia" w:ascii="仿宋_GB2312" w:hAnsi="仿宋_GB2312" w:cs="仿宋_GB2312"/>
          <w:b/>
          <w:bCs/>
          <w:highlight w:val="none"/>
          <w:lang w:val="en-US" w:eastAsia="zh-CN"/>
        </w:rPr>
        <w:t>保障</w:t>
      </w:r>
      <w:r>
        <w:rPr>
          <w:rFonts w:hint="eastAsia" w:ascii="仿宋_GB2312" w:hAnsi="仿宋_GB2312" w:eastAsia="仿宋_GB2312" w:cs="仿宋_GB2312"/>
          <w:b/>
          <w:bCs/>
          <w:highlight w:val="none"/>
          <w:lang w:val="en-US" w:eastAsia="zh-CN"/>
        </w:rPr>
        <w:t>与算法支撑。</w:t>
      </w:r>
      <w:r>
        <w:rPr>
          <w:rFonts w:hint="eastAsia" w:ascii="仿宋_GB2312" w:hAnsi="仿宋_GB2312" w:cs="仿宋_GB2312"/>
          <w:b w:val="0"/>
          <w:bCs w:val="0"/>
          <w:highlight w:val="none"/>
          <w:lang w:val="en-US" w:eastAsia="zh-CN"/>
        </w:rPr>
        <w:t>形成</w:t>
      </w:r>
      <w:r>
        <w:rPr>
          <w:rFonts w:hint="eastAsia" w:ascii="仿宋_GB2312" w:hAnsi="仿宋_GB2312" w:eastAsia="仿宋_GB2312" w:cs="仿宋_GB2312"/>
          <w:b w:val="0"/>
          <w:bCs w:val="0"/>
          <w:highlight w:val="none"/>
          <w:lang w:val="en-US" w:eastAsia="zh-CN"/>
        </w:rPr>
        <w:t>覆盖核心</w:t>
      </w:r>
      <w:r>
        <w:rPr>
          <w:rFonts w:hint="eastAsia" w:ascii="仿宋_GB2312" w:hAnsi="仿宋_GB2312" w:cs="仿宋_GB2312"/>
          <w:b w:val="0"/>
          <w:bCs w:val="0"/>
          <w:highlight w:val="none"/>
          <w:lang w:val="en-US" w:eastAsia="zh-CN"/>
        </w:rPr>
        <w:t>智慧</w:t>
      </w:r>
      <w:r>
        <w:rPr>
          <w:rFonts w:hint="eastAsia" w:ascii="仿宋_GB2312" w:hAnsi="仿宋_GB2312" w:eastAsia="仿宋_GB2312" w:cs="仿宋_GB2312"/>
          <w:b w:val="0"/>
          <w:bCs w:val="0"/>
          <w:highlight w:val="none"/>
          <w:lang w:val="en-US" w:eastAsia="zh-CN"/>
        </w:rPr>
        <w:t>场景的</w:t>
      </w:r>
      <w:r>
        <w:rPr>
          <w:rFonts w:hint="eastAsia" w:ascii="仿宋_GB2312" w:hAnsi="仿宋_GB2312" w:cs="仿宋_GB2312"/>
          <w:b w:val="0"/>
          <w:bCs w:val="0"/>
          <w:highlight w:val="none"/>
          <w:lang w:val="en-US" w:eastAsia="zh-CN"/>
        </w:rPr>
        <w:t>智能</w:t>
      </w:r>
      <w:r>
        <w:rPr>
          <w:rFonts w:hint="eastAsia" w:ascii="仿宋_GB2312" w:hAnsi="仿宋_GB2312" w:eastAsia="仿宋_GB2312" w:cs="仿宋_GB2312"/>
          <w:b w:val="0"/>
          <w:bCs w:val="0"/>
          <w:highlight w:val="none"/>
          <w:lang w:val="en-US" w:eastAsia="zh-CN"/>
        </w:rPr>
        <w:t>算</w:t>
      </w:r>
      <w:r>
        <w:rPr>
          <w:rFonts w:hint="eastAsia" w:ascii="仿宋_GB2312" w:hAnsi="仿宋_GB2312" w:cs="仿宋_GB2312"/>
          <w:b w:val="0"/>
          <w:bCs w:val="0"/>
          <w:highlight w:val="none"/>
          <w:lang w:val="en-US" w:eastAsia="zh-CN"/>
        </w:rPr>
        <w:t>力</w:t>
      </w:r>
      <w:r>
        <w:rPr>
          <w:rFonts w:hint="eastAsia" w:ascii="仿宋_GB2312" w:hAnsi="仿宋_GB2312" w:eastAsia="仿宋_GB2312" w:cs="仿宋_GB2312"/>
          <w:b w:val="0"/>
          <w:bCs w:val="0"/>
          <w:highlight w:val="none"/>
          <w:lang w:val="en-US" w:eastAsia="zh-CN"/>
        </w:rPr>
        <w:t>资源池，降低各应用主体算力使用成本，提升人工智能</w:t>
      </w:r>
      <w:r>
        <w:rPr>
          <w:rFonts w:hint="eastAsia" w:ascii="仿宋_GB2312" w:hAnsi="仿宋_GB2312" w:cs="仿宋_GB2312"/>
          <w:b w:val="0"/>
          <w:bCs w:val="0"/>
          <w:highlight w:val="none"/>
          <w:lang w:val="en-US" w:eastAsia="zh-CN"/>
        </w:rPr>
        <w:t>模型运行</w:t>
      </w:r>
      <w:r>
        <w:rPr>
          <w:rFonts w:hint="eastAsia" w:ascii="仿宋_GB2312" w:hAnsi="仿宋_GB2312" w:eastAsia="仿宋_GB2312" w:cs="仿宋_GB2312"/>
          <w:b w:val="0"/>
          <w:bCs w:val="0"/>
          <w:highlight w:val="none"/>
          <w:lang w:val="en-US" w:eastAsia="zh-CN"/>
        </w:rPr>
        <w:t>效率。构建交通智能模型算法库，</w:t>
      </w:r>
      <w:r>
        <w:rPr>
          <w:rFonts w:hint="eastAsia" w:ascii="仿宋_GB2312" w:hAnsi="仿宋_GB2312" w:cs="仿宋_GB2312"/>
          <w:b w:val="0"/>
          <w:bCs w:val="0"/>
          <w:highlight w:val="none"/>
          <w:lang w:val="en-US" w:eastAsia="zh-CN"/>
        </w:rPr>
        <w:t>聚焦交通事件预警、路网态势预测、应急处突、车路协同、交通信息服务等典型场景，</w:t>
      </w:r>
      <w:r>
        <w:rPr>
          <w:rFonts w:hint="eastAsia" w:ascii="仿宋_GB2312" w:hAnsi="仿宋_GB2312" w:eastAsia="仿宋_GB2312" w:cs="仿宋_GB2312"/>
          <w:b w:val="0"/>
          <w:bCs w:val="0"/>
          <w:highlight w:val="none"/>
          <w:lang w:val="en-US" w:eastAsia="zh-CN"/>
        </w:rPr>
        <w:t>收录</w:t>
      </w:r>
      <w:r>
        <w:rPr>
          <w:rFonts w:hint="eastAsia" w:ascii="仿宋_GB2312" w:hAnsi="仿宋_GB2312" w:eastAsia="仿宋_GB2312" w:cs="仿宋_GB2312"/>
          <w:b w:val="0"/>
          <w:bCs w:val="0"/>
          <w:sz w:val="32"/>
          <w:szCs w:val="32"/>
          <w:highlight w:val="none"/>
        </w:rPr>
        <w:t>语言模型、视觉模型、多模态模型</w:t>
      </w:r>
      <w:r>
        <w:rPr>
          <w:rFonts w:hint="eastAsia" w:ascii="仿宋_GB2312" w:hAnsi="仿宋_GB2312" w:eastAsia="仿宋_GB2312" w:cs="仿宋_GB2312"/>
          <w:b w:val="0"/>
          <w:bCs w:val="0"/>
          <w:highlight w:val="none"/>
          <w:lang w:val="en-US" w:eastAsia="zh-CN"/>
        </w:rPr>
        <w:t>等成熟算法</w:t>
      </w:r>
      <w:r>
        <w:rPr>
          <w:rFonts w:hint="eastAsia" w:ascii="仿宋_GB2312" w:hAnsi="仿宋_GB2312" w:cs="仿宋_GB2312"/>
          <w:b w:val="0"/>
          <w:bCs w:val="0"/>
          <w:highlight w:val="none"/>
          <w:lang w:val="en-US" w:eastAsia="zh-CN"/>
        </w:rPr>
        <w:t>并完成场景适配，基于行业数智底座平台进行统一应用管理，力求实现一模型多场景复用、一算法多系统赋能</w:t>
      </w:r>
      <w:r>
        <w:rPr>
          <w:rFonts w:hint="eastAsia" w:ascii="仿宋_GB2312" w:hAnsi="仿宋_GB2312" w:eastAsia="仿宋_GB2312" w:cs="仿宋_GB2312"/>
          <w:b w:val="0"/>
          <w:bCs w:val="0"/>
          <w:highlight w:val="none"/>
          <w:lang w:val="en-US" w:eastAsia="zh-CN"/>
        </w:rPr>
        <w:t>。</w:t>
      </w:r>
    </w:p>
    <w:p w14:paraId="1E573A34">
      <w:pPr>
        <w:keepNext w:val="0"/>
        <w:keepLines w:val="0"/>
        <w:pageBreakBefore w:val="0"/>
        <w:widowControl w:val="0"/>
        <w:numPr>
          <w:ilvl w:val="0"/>
          <w:numId w:val="0"/>
        </w:numPr>
        <w:kinsoku/>
        <w:wordWrap/>
        <w:autoSpaceDE/>
        <w:autoSpaceDN/>
        <w:bidi w:val="0"/>
        <w:snapToGrid/>
        <w:spacing w:line="560" w:lineRule="exact"/>
        <w:ind w:left="0" w:leftChars="0" w:firstLine="628" w:firstLineChars="200"/>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cs="仿宋_GB2312"/>
          <w:b/>
          <w:bCs/>
          <w:highlight w:val="none"/>
          <w:lang w:val="en-US" w:eastAsia="zh-CN"/>
        </w:rPr>
        <w:t>4</w:t>
      </w:r>
      <w:r>
        <w:rPr>
          <w:rFonts w:hint="eastAsia" w:ascii="仿宋_GB2312" w:hAnsi="仿宋_GB2312" w:eastAsia="仿宋_GB2312" w:cs="仿宋_GB2312"/>
          <w:b/>
          <w:bCs/>
          <w:highlight w:val="none"/>
          <w:lang w:val="en-US" w:eastAsia="zh-CN"/>
        </w:rPr>
        <w:t>.</w:t>
      </w:r>
      <w:r>
        <w:rPr>
          <w:rFonts w:hint="eastAsia" w:ascii="仿宋_GB2312" w:hAnsi="仿宋_GB2312" w:cs="仿宋_GB2312"/>
          <w:b/>
          <w:bCs/>
          <w:highlight w:val="none"/>
          <w:lang w:val="en-US" w:eastAsia="zh-CN"/>
        </w:rPr>
        <w:t>提升人工</w:t>
      </w:r>
      <w:r>
        <w:rPr>
          <w:rFonts w:hint="eastAsia" w:ascii="仿宋_GB2312" w:hAnsi="仿宋_GB2312" w:eastAsia="仿宋_GB2312" w:cs="仿宋_GB2312"/>
          <w:b/>
          <w:bCs/>
          <w:highlight w:val="none"/>
          <w:lang w:val="en-US" w:eastAsia="zh-CN"/>
        </w:rPr>
        <w:t>智能安全</w:t>
      </w:r>
      <w:r>
        <w:rPr>
          <w:rFonts w:hint="eastAsia" w:ascii="仿宋_GB2312" w:hAnsi="仿宋_GB2312" w:cs="仿宋_GB2312"/>
          <w:b/>
          <w:bCs/>
          <w:highlight w:val="none"/>
          <w:lang w:val="en-US" w:eastAsia="zh-CN"/>
        </w:rPr>
        <w:t>韧性水平</w:t>
      </w:r>
      <w:r>
        <w:rPr>
          <w:rFonts w:hint="eastAsia" w:ascii="仿宋_GB2312" w:hAnsi="仿宋_GB2312" w:eastAsia="仿宋_GB2312" w:cs="仿宋_GB2312"/>
          <w:b/>
          <w:bCs/>
          <w:highlight w:val="none"/>
          <w:lang w:val="en-US" w:eastAsia="zh-CN"/>
        </w:rPr>
        <w:t>。</w:t>
      </w:r>
      <w:r>
        <w:rPr>
          <w:rFonts w:hint="eastAsia" w:ascii="仿宋_GB2312" w:hAnsi="仿宋_GB2312" w:cs="仿宋_GB2312"/>
          <w:b w:val="0"/>
          <w:bCs w:val="0"/>
          <w:highlight w:val="none"/>
          <w:lang w:val="en-US" w:eastAsia="zh-CN"/>
        </w:rPr>
        <w:t>持续提高安全意识，提升技术防护能力</w:t>
      </w:r>
      <w:r>
        <w:rPr>
          <w:rFonts w:hint="eastAsia" w:ascii="仿宋_GB2312" w:hAnsi="仿宋_GB2312" w:eastAsia="仿宋_GB2312" w:cs="仿宋_GB2312"/>
          <w:b w:val="0"/>
          <w:bCs w:val="0"/>
          <w:highlight w:val="none"/>
          <w:lang w:val="en-US" w:eastAsia="zh-CN"/>
        </w:rPr>
        <w:t>，</w:t>
      </w:r>
      <w:r>
        <w:rPr>
          <w:rFonts w:hint="eastAsia" w:ascii="仿宋_GB2312" w:hAnsi="仿宋_GB2312" w:cs="仿宋_GB2312"/>
          <w:b w:val="0"/>
          <w:bCs w:val="0"/>
          <w:highlight w:val="none"/>
          <w:lang w:val="en-US" w:eastAsia="zh-CN"/>
        </w:rPr>
        <w:t>通过增强</w:t>
      </w:r>
      <w:r>
        <w:rPr>
          <w:rFonts w:hint="eastAsia" w:ascii="仿宋_GB2312" w:hAnsi="仿宋_GB2312" w:eastAsia="仿宋_GB2312" w:cs="仿宋_GB2312"/>
          <w:b w:val="0"/>
          <w:bCs w:val="0"/>
          <w:highlight w:val="none"/>
          <w:lang w:val="en-US" w:eastAsia="zh-CN"/>
        </w:rPr>
        <w:t>态势感知威胁监测</w:t>
      </w:r>
      <w:r>
        <w:rPr>
          <w:rFonts w:hint="eastAsia" w:ascii="仿宋_GB2312" w:hAnsi="仿宋_GB2312" w:cs="仿宋_GB2312"/>
          <w:b w:val="0"/>
          <w:bCs w:val="0"/>
          <w:highlight w:val="none"/>
          <w:lang w:val="en-US" w:eastAsia="zh-CN"/>
        </w:rPr>
        <w:t>能力、开展攻</w:t>
      </w:r>
      <w:r>
        <w:rPr>
          <w:rFonts w:hint="eastAsia" w:ascii="仿宋_GB2312" w:hAnsi="仿宋_GB2312" w:eastAsia="仿宋_GB2312" w:cs="仿宋_GB2312"/>
          <w:b w:val="0"/>
          <w:bCs w:val="0"/>
          <w:highlight w:val="none"/>
          <w:lang w:val="en-US" w:eastAsia="zh-CN"/>
        </w:rPr>
        <w:t>防对抗演练、</w:t>
      </w:r>
      <w:r>
        <w:rPr>
          <w:rFonts w:hint="eastAsia" w:ascii="仿宋_GB2312" w:hAnsi="仿宋_GB2312" w:cs="仿宋_GB2312"/>
          <w:b w:val="0"/>
          <w:bCs w:val="0"/>
          <w:highlight w:val="none"/>
          <w:lang w:val="en-US" w:eastAsia="zh-CN"/>
        </w:rPr>
        <w:t>完善安全</w:t>
      </w:r>
      <w:r>
        <w:rPr>
          <w:rFonts w:hint="eastAsia" w:ascii="仿宋_GB2312" w:hAnsi="仿宋_GB2312" w:eastAsia="仿宋_GB2312" w:cs="仿宋_GB2312"/>
          <w:b w:val="0"/>
          <w:bCs w:val="0"/>
          <w:highlight w:val="none"/>
          <w:lang w:val="en-US" w:eastAsia="zh-CN"/>
        </w:rPr>
        <w:t>应急</w:t>
      </w:r>
      <w:r>
        <w:rPr>
          <w:rFonts w:hint="eastAsia" w:ascii="仿宋_GB2312" w:hAnsi="仿宋_GB2312" w:cs="仿宋_GB2312"/>
          <w:b w:val="0"/>
          <w:bCs w:val="0"/>
          <w:highlight w:val="none"/>
          <w:lang w:val="en-US" w:eastAsia="zh-CN"/>
        </w:rPr>
        <w:t>预警机制，切实保障</w:t>
      </w:r>
      <w:r>
        <w:rPr>
          <w:rFonts w:hint="eastAsia" w:ascii="仿宋_GB2312" w:hAnsi="仿宋_GB2312" w:cs="仿宋_GB2312"/>
          <w:highlight w:val="none"/>
        </w:rPr>
        <w:t>数据</w:t>
      </w:r>
      <w:r>
        <w:rPr>
          <w:rFonts w:hint="eastAsia" w:ascii="仿宋_GB2312" w:hAnsi="仿宋_GB2312" w:cs="仿宋_GB2312"/>
          <w:highlight w:val="none"/>
          <w:lang w:eastAsia="zh-CN"/>
        </w:rPr>
        <w:t>集加工</w:t>
      </w:r>
      <w:r>
        <w:rPr>
          <w:rFonts w:hint="eastAsia" w:ascii="仿宋_GB2312" w:hAnsi="仿宋_GB2312" w:cs="仿宋_GB2312"/>
          <w:highlight w:val="none"/>
        </w:rPr>
        <w:t>安全、算法</w:t>
      </w:r>
      <w:r>
        <w:rPr>
          <w:rFonts w:hint="eastAsia" w:ascii="仿宋_GB2312" w:hAnsi="仿宋_GB2312" w:cs="仿宋_GB2312"/>
          <w:highlight w:val="none"/>
          <w:lang w:eastAsia="zh-CN"/>
        </w:rPr>
        <w:t>库研发</w:t>
      </w:r>
      <w:r>
        <w:rPr>
          <w:rFonts w:hint="eastAsia" w:ascii="仿宋_GB2312" w:hAnsi="仿宋_GB2312" w:cs="仿宋_GB2312"/>
          <w:highlight w:val="none"/>
        </w:rPr>
        <w:t>安全、模型</w:t>
      </w:r>
      <w:r>
        <w:rPr>
          <w:rFonts w:hint="eastAsia" w:ascii="仿宋_GB2312" w:hAnsi="仿宋_GB2312" w:cs="仿宋_GB2312"/>
          <w:highlight w:val="none"/>
          <w:lang w:eastAsia="zh-CN"/>
        </w:rPr>
        <w:t>训练推理</w:t>
      </w:r>
      <w:r>
        <w:rPr>
          <w:rFonts w:hint="eastAsia" w:ascii="仿宋_GB2312" w:hAnsi="仿宋_GB2312" w:cs="仿宋_GB2312"/>
          <w:highlight w:val="none"/>
        </w:rPr>
        <w:t>安全</w:t>
      </w:r>
      <w:r>
        <w:rPr>
          <w:rFonts w:hint="eastAsia" w:ascii="仿宋_GB2312" w:hAnsi="仿宋_GB2312" w:eastAsia="仿宋_GB2312" w:cs="仿宋_GB2312"/>
          <w:b w:val="0"/>
          <w:bCs w:val="0"/>
          <w:highlight w:val="none"/>
          <w:lang w:val="en-US" w:eastAsia="zh-CN"/>
        </w:rPr>
        <w:t>。</w:t>
      </w:r>
      <w:r>
        <w:rPr>
          <w:rFonts w:hint="eastAsia" w:ascii="仿宋_GB2312" w:hAnsi="仿宋_GB2312" w:cs="仿宋_GB2312"/>
          <w:highlight w:val="none"/>
          <w:lang w:eastAsia="zh-CN"/>
        </w:rPr>
        <w:t>针对各类智慧场景，</w:t>
      </w:r>
      <w:r>
        <w:rPr>
          <w:rFonts w:hint="eastAsia" w:ascii="仿宋_GB2312" w:hAnsi="仿宋_GB2312" w:cs="仿宋_GB2312"/>
          <w:highlight w:val="none"/>
        </w:rPr>
        <w:t>对人工智能技术</w:t>
      </w:r>
      <w:r>
        <w:rPr>
          <w:rFonts w:hint="eastAsia" w:ascii="仿宋_GB2312" w:hAnsi="仿宋_GB2312" w:cs="仿宋_GB2312"/>
          <w:highlight w:val="none"/>
          <w:lang w:eastAsia="zh-CN"/>
        </w:rPr>
        <w:t>产品</w:t>
      </w:r>
      <w:r>
        <w:rPr>
          <w:rFonts w:hint="eastAsia" w:ascii="仿宋_GB2312" w:hAnsi="仿宋_GB2312" w:cs="仿宋_GB2312"/>
          <w:highlight w:val="none"/>
        </w:rPr>
        <w:t>和应用</w:t>
      </w:r>
      <w:r>
        <w:rPr>
          <w:rFonts w:hint="eastAsia" w:ascii="仿宋_GB2312" w:hAnsi="仿宋_GB2312" w:cs="仿宋_GB2312"/>
          <w:highlight w:val="none"/>
          <w:lang w:eastAsia="zh-CN"/>
        </w:rPr>
        <w:t>方案</w:t>
      </w:r>
      <w:r>
        <w:rPr>
          <w:rFonts w:hint="eastAsia" w:ascii="仿宋_GB2312" w:hAnsi="仿宋_GB2312" w:cs="仿宋_GB2312"/>
          <w:highlight w:val="none"/>
        </w:rPr>
        <w:t>进行全面、客观的安全评估，及时发现和解决安全隐患</w:t>
      </w:r>
      <w:r>
        <w:rPr>
          <w:rFonts w:hint="eastAsia" w:ascii="仿宋_GB2312" w:hAnsi="仿宋_GB2312" w:cs="仿宋_GB2312"/>
          <w:highlight w:val="none"/>
          <w:lang w:eastAsia="zh-CN"/>
        </w:rPr>
        <w:t>，</w:t>
      </w:r>
      <w:r>
        <w:rPr>
          <w:rFonts w:hint="eastAsia" w:ascii="仿宋_GB2312" w:hAnsi="仿宋_GB2312" w:eastAsia="仿宋_GB2312" w:cs="仿宋_GB2312"/>
          <w:b w:val="0"/>
          <w:bCs w:val="0"/>
          <w:highlight w:val="none"/>
          <w:lang w:val="en-US" w:eastAsia="zh-CN"/>
        </w:rPr>
        <w:t>提升威胁发现与自主响应能力</w:t>
      </w:r>
      <w:r>
        <w:rPr>
          <w:rFonts w:hint="eastAsia" w:ascii="仿宋_GB2312" w:hAnsi="仿宋_GB2312" w:cs="仿宋_GB2312"/>
          <w:b w:val="0"/>
          <w:bCs w:val="0"/>
          <w:highlight w:val="none"/>
          <w:lang w:val="en-US" w:eastAsia="zh-CN"/>
        </w:rPr>
        <w:t>，</w:t>
      </w:r>
      <w:r>
        <w:rPr>
          <w:rFonts w:hint="eastAsia" w:ascii="仿宋_GB2312" w:hAnsi="仿宋_GB2312" w:eastAsia="仿宋_GB2312" w:cs="仿宋_GB2312"/>
          <w:b w:val="0"/>
          <w:bCs w:val="0"/>
          <w:highlight w:val="none"/>
          <w:lang w:val="en-US" w:eastAsia="zh-CN"/>
        </w:rPr>
        <w:t>筑牢动态防御屏障。</w:t>
      </w:r>
    </w:p>
    <w:p w14:paraId="0D656599">
      <w:pPr>
        <w:keepNext w:val="0"/>
        <w:keepLines w:val="0"/>
        <w:pageBreakBefore w:val="0"/>
        <w:widowControl w:val="0"/>
        <w:numPr>
          <w:ilvl w:val="0"/>
          <w:numId w:val="0"/>
        </w:numPr>
        <w:kinsoku/>
        <w:wordWrap/>
        <w:autoSpaceDE/>
        <w:autoSpaceDN/>
        <w:bidi w:val="0"/>
        <w:snapToGrid/>
        <w:spacing w:line="560" w:lineRule="exact"/>
        <w:ind w:leftChars="200"/>
        <w:textAlignment w:val="auto"/>
        <w:outlineLvl w:val="1"/>
        <w:rPr>
          <w:rFonts w:hint="eastAsia" w:ascii="方正楷体_GBK" w:hAnsi="方正楷体_GBK" w:eastAsia="方正楷体_GBK" w:cs="方正楷体_GBK"/>
          <w:b w:val="0"/>
          <w:bCs w:val="0"/>
          <w:highlight w:val="none"/>
          <w:lang w:val="en-US" w:eastAsia="zh-CN"/>
        </w:rPr>
      </w:pPr>
      <w:r>
        <w:rPr>
          <w:rFonts w:hint="eastAsia" w:ascii="方正楷体_GBK" w:hAnsi="方正楷体_GBK" w:eastAsia="方正楷体_GBK" w:cs="方正楷体_GBK"/>
          <w:b w:val="0"/>
          <w:bCs w:val="0"/>
          <w:highlight w:val="none"/>
          <w:lang w:val="en-US" w:eastAsia="zh-CN"/>
        </w:rPr>
        <w:t>（三）加快推进交通运输智能装备研发应用</w:t>
      </w:r>
    </w:p>
    <w:p w14:paraId="760AA798">
      <w:pPr>
        <w:keepNext w:val="0"/>
        <w:keepLines w:val="0"/>
        <w:pageBreakBefore w:val="0"/>
        <w:widowControl w:val="0"/>
        <w:numPr>
          <w:ilvl w:val="0"/>
          <w:numId w:val="0"/>
        </w:numPr>
        <w:kinsoku/>
        <w:wordWrap/>
        <w:autoSpaceDE/>
        <w:autoSpaceDN/>
        <w:bidi w:val="0"/>
        <w:snapToGrid/>
        <w:spacing w:line="560" w:lineRule="exact"/>
        <w:ind w:left="0" w:leftChars="0" w:firstLine="628" w:firstLineChars="200"/>
        <w:textAlignment w:val="auto"/>
        <w:rPr>
          <w:rFonts w:hint="default" w:ascii="仿宋_GB2312" w:hAnsi="仿宋_GB2312" w:eastAsia="仿宋_GB2312" w:cs="仿宋_GB2312"/>
          <w:b w:val="0"/>
          <w:bCs w:val="0"/>
          <w:highlight w:val="none"/>
          <w:lang w:val="en-US" w:eastAsia="zh-CN"/>
        </w:rPr>
      </w:pPr>
      <w:r>
        <w:rPr>
          <w:rFonts w:hint="eastAsia" w:ascii="仿宋_GB2312" w:hAnsi="仿宋_GB2312" w:cs="仿宋_GB2312"/>
          <w:b/>
          <w:bCs/>
          <w:highlight w:val="none"/>
          <w:lang w:val="en-US" w:eastAsia="zh-CN"/>
        </w:rPr>
        <w:t>5</w:t>
      </w:r>
      <w:r>
        <w:rPr>
          <w:rFonts w:hint="eastAsia" w:ascii="仿宋_GB2312" w:hAnsi="仿宋_GB2312" w:eastAsia="仿宋_GB2312" w:cs="仿宋_GB2312"/>
          <w:b/>
          <w:bCs/>
          <w:highlight w:val="none"/>
          <w:lang w:val="en-US" w:eastAsia="zh-CN"/>
        </w:rPr>
        <w:t>.</w:t>
      </w:r>
      <w:r>
        <w:rPr>
          <w:rFonts w:hint="eastAsia" w:ascii="仿宋_GB2312" w:hAnsi="仿宋_GB2312" w:cs="仿宋_GB2312"/>
          <w:b/>
          <w:bCs/>
          <w:highlight w:val="none"/>
          <w:lang w:val="en-US" w:eastAsia="zh-CN"/>
        </w:rPr>
        <w:t>加速</w:t>
      </w:r>
      <w:r>
        <w:rPr>
          <w:rFonts w:hint="eastAsia" w:ascii="仿宋_GB2312" w:hAnsi="仿宋_GB2312" w:eastAsia="仿宋_GB2312" w:cs="仿宋_GB2312"/>
          <w:b/>
          <w:bCs/>
          <w:highlight w:val="none"/>
          <w:lang w:val="en-US" w:eastAsia="zh-CN"/>
        </w:rPr>
        <w:t>智能装备技术攻关与成果落地。</w:t>
      </w:r>
      <w:r>
        <w:rPr>
          <w:rFonts w:hint="eastAsia" w:ascii="仿宋_GB2312" w:hAnsi="仿宋_GB2312" w:eastAsia="仿宋_GB2312" w:cs="仿宋_GB2312"/>
          <w:b w:val="0"/>
          <w:bCs w:val="0"/>
          <w:color w:val="auto"/>
          <w:highlight w:val="none"/>
          <w:lang w:val="en-US" w:eastAsia="zh-CN"/>
        </w:rPr>
        <w:t>针对</w:t>
      </w:r>
      <w:r>
        <w:rPr>
          <w:rFonts w:hint="eastAsia" w:ascii="仿宋_GB2312" w:hAnsi="仿宋_GB2312" w:cs="仿宋_GB2312"/>
          <w:b w:val="0"/>
          <w:bCs w:val="0"/>
          <w:color w:val="auto"/>
          <w:highlight w:val="none"/>
          <w:lang w:val="en-US" w:eastAsia="zh-CN"/>
        </w:rPr>
        <w:t>季冻地区</w:t>
      </w:r>
      <w:r>
        <w:rPr>
          <w:rFonts w:hint="eastAsia" w:ascii="仿宋_GB2312" w:hAnsi="仿宋_GB2312" w:eastAsia="仿宋_GB2312" w:cs="仿宋_GB2312"/>
          <w:b w:val="0"/>
          <w:bCs w:val="0"/>
          <w:color w:val="auto"/>
          <w:highlight w:val="none"/>
          <w:lang w:val="en-US" w:eastAsia="zh-CN"/>
        </w:rPr>
        <w:t>路面病害识别、钢护栏不拆装除锈除漆、公路裂缝修补</w:t>
      </w:r>
      <w:r>
        <w:rPr>
          <w:rFonts w:hint="eastAsia" w:ascii="仿宋_GB2312" w:hAnsi="仿宋_GB2312" w:cs="仿宋_GB2312"/>
          <w:b w:val="0"/>
          <w:bCs w:val="0"/>
          <w:color w:val="auto"/>
          <w:highlight w:val="none"/>
          <w:lang w:val="en-US" w:eastAsia="zh-CN"/>
        </w:rPr>
        <w:t>、隧道衬砌修复</w:t>
      </w:r>
      <w:r>
        <w:rPr>
          <w:rFonts w:hint="eastAsia" w:ascii="仿宋_GB2312" w:hAnsi="仿宋_GB2312" w:eastAsia="仿宋_GB2312" w:cs="仿宋_GB2312"/>
          <w:b w:val="0"/>
          <w:bCs w:val="0"/>
          <w:color w:val="auto"/>
          <w:highlight w:val="none"/>
          <w:lang w:val="en-US" w:eastAsia="zh-CN"/>
        </w:rPr>
        <w:t>等实际需求场景</w:t>
      </w:r>
      <w:r>
        <w:rPr>
          <w:rFonts w:hint="eastAsia" w:ascii="仿宋_GB2312" w:hAnsi="仿宋_GB2312"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推进道路智能检测车、钢护栏智能除锈喷涂装备、沥青路面智能灌缝装备</w:t>
      </w:r>
      <w:r>
        <w:rPr>
          <w:rFonts w:hint="eastAsia" w:ascii="仿宋_GB2312" w:hAnsi="仿宋_GB2312" w:cs="仿宋_GB2312"/>
          <w:b w:val="0"/>
          <w:bCs w:val="0"/>
          <w:color w:val="auto"/>
          <w:highlight w:val="none"/>
          <w:lang w:val="en-US" w:eastAsia="zh-CN"/>
        </w:rPr>
        <w:t>、隧道衬砌修复机器人</w:t>
      </w:r>
      <w:r>
        <w:rPr>
          <w:rFonts w:hint="eastAsia" w:ascii="仿宋_GB2312" w:hAnsi="仿宋_GB2312" w:eastAsia="仿宋_GB2312" w:cs="仿宋_GB2312"/>
          <w:b w:val="0"/>
          <w:bCs w:val="0"/>
          <w:color w:val="auto"/>
          <w:highlight w:val="none"/>
          <w:lang w:val="en-US" w:eastAsia="zh-CN"/>
        </w:rPr>
        <w:t>等新型智能装备的技术攻关，通过试点验证优化装备性能。</w:t>
      </w:r>
      <w:r>
        <w:rPr>
          <w:rFonts w:hint="eastAsia" w:ascii="仿宋_GB2312" w:hAnsi="仿宋_GB2312" w:cs="仿宋_GB2312"/>
          <w:b w:val="0"/>
          <w:bCs w:val="0"/>
          <w:color w:val="auto"/>
          <w:highlight w:val="none"/>
          <w:lang w:val="en-US" w:eastAsia="zh-CN"/>
        </w:rPr>
        <w:t>智能装备将检测数据上传至数智底座平台，系统自动生成养护工单，智能推送至就近养护队伍，并匹配适合的维修装备，形成“检测-工单-处置”工作全流程自动化，</w:t>
      </w:r>
      <w:r>
        <w:rPr>
          <w:rFonts w:hint="eastAsia" w:ascii="仿宋_GB2312" w:hAnsi="仿宋_GB2312" w:eastAsia="仿宋_GB2312" w:cs="仿宋_GB2312"/>
          <w:b w:val="0"/>
          <w:bCs w:val="0"/>
          <w:color w:val="auto"/>
          <w:highlight w:val="none"/>
          <w:lang w:val="en-US" w:eastAsia="zh-CN"/>
        </w:rPr>
        <w:t>实现“智能装备赋能公路运维”的效率升级与成本管控</w:t>
      </w:r>
      <w:r>
        <w:rPr>
          <w:rFonts w:hint="eastAsia" w:ascii="仿宋_GB2312" w:hAnsi="仿宋_GB2312" w:cs="仿宋_GB2312"/>
          <w:b w:val="0"/>
          <w:bCs w:val="0"/>
          <w:color w:val="auto"/>
          <w:highlight w:val="none"/>
          <w:lang w:val="en-US" w:eastAsia="zh-CN"/>
        </w:rPr>
        <w:t>。</w:t>
      </w:r>
    </w:p>
    <w:p w14:paraId="3136CCA8">
      <w:pPr>
        <w:keepNext w:val="0"/>
        <w:keepLines w:val="0"/>
        <w:pageBreakBefore w:val="0"/>
        <w:widowControl w:val="0"/>
        <w:numPr>
          <w:ilvl w:val="0"/>
          <w:numId w:val="0"/>
        </w:numPr>
        <w:kinsoku/>
        <w:wordWrap/>
        <w:autoSpaceDE/>
        <w:autoSpaceDN/>
        <w:bidi w:val="0"/>
        <w:snapToGrid/>
        <w:spacing w:line="560" w:lineRule="exact"/>
        <w:ind w:leftChars="200"/>
        <w:textAlignment w:val="auto"/>
        <w:outlineLvl w:val="1"/>
        <w:rPr>
          <w:rFonts w:hint="eastAsia" w:ascii="方正楷体_GBK" w:hAnsi="方正楷体_GBK" w:eastAsia="方正楷体_GBK" w:cs="方正楷体_GBK"/>
          <w:b w:val="0"/>
          <w:bCs w:val="0"/>
          <w:highlight w:val="none"/>
          <w:lang w:val="en-US" w:eastAsia="zh-CN"/>
        </w:rPr>
      </w:pPr>
      <w:r>
        <w:rPr>
          <w:rFonts w:hint="eastAsia" w:ascii="方正楷体_GBK" w:hAnsi="方正楷体_GBK" w:eastAsia="方正楷体_GBK" w:cs="方正楷体_GBK"/>
          <w:b w:val="0"/>
          <w:bCs w:val="0"/>
          <w:highlight w:val="none"/>
          <w:lang w:val="en-US" w:eastAsia="zh-CN"/>
        </w:rPr>
        <w:t>（四）推动“人工智能+政务办公”增智提效</w:t>
      </w:r>
    </w:p>
    <w:p w14:paraId="35F0E4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8" w:firstLineChars="200"/>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cs="仿宋_GB2312"/>
          <w:b/>
          <w:bCs/>
          <w:highlight w:val="none"/>
          <w:lang w:val="en-US" w:eastAsia="zh-CN"/>
        </w:rPr>
        <w:t>6</w:t>
      </w:r>
      <w:r>
        <w:rPr>
          <w:rFonts w:hint="eastAsia" w:ascii="仿宋_GB2312" w:hAnsi="仿宋_GB2312" w:eastAsia="仿宋_GB2312" w:cs="仿宋_GB2312"/>
          <w:b/>
          <w:bCs/>
          <w:highlight w:val="none"/>
          <w:lang w:val="en-US" w:eastAsia="zh-CN"/>
        </w:rPr>
        <w:t>.</w:t>
      </w:r>
      <w:r>
        <w:rPr>
          <w:rFonts w:hint="eastAsia" w:ascii="仿宋_GB2312" w:hAnsi="仿宋_GB2312" w:cs="仿宋_GB2312"/>
          <w:b/>
          <w:bCs/>
          <w:highlight w:val="none"/>
          <w:lang w:val="en-US" w:eastAsia="zh-CN"/>
        </w:rPr>
        <w:t>提升智能</w:t>
      </w:r>
      <w:r>
        <w:rPr>
          <w:rFonts w:hint="eastAsia" w:ascii="仿宋_GB2312" w:hAnsi="仿宋_GB2312" w:eastAsia="仿宋_GB2312" w:cs="仿宋_GB2312"/>
          <w:b/>
          <w:bCs/>
          <w:highlight w:val="none"/>
          <w:lang w:val="en-US" w:eastAsia="zh-CN"/>
        </w:rPr>
        <w:t>办公效能。</w:t>
      </w:r>
      <w:r>
        <w:rPr>
          <w:rFonts w:hint="eastAsia" w:ascii="仿宋_GB2312" w:hAnsi="仿宋_GB2312" w:cs="仿宋_GB2312"/>
          <w:b w:val="0"/>
          <w:bCs w:val="0"/>
          <w:highlight w:val="none"/>
          <w:lang w:val="en-US" w:eastAsia="zh-CN"/>
        </w:rPr>
        <w:t>梳理整合形成集</w:t>
      </w:r>
      <w:r>
        <w:rPr>
          <w:rFonts w:hint="eastAsia" w:ascii="仿宋_GB2312" w:hAnsi="仿宋_GB2312" w:eastAsia="仿宋_GB2312" w:cs="仿宋_GB2312"/>
          <w:b w:val="0"/>
          <w:bCs w:val="0"/>
          <w:highlight w:val="none"/>
          <w:lang w:val="en-US" w:eastAsia="zh-CN"/>
        </w:rPr>
        <w:t>历史公文、政策文件及行业数据</w:t>
      </w:r>
      <w:r>
        <w:rPr>
          <w:rFonts w:hint="eastAsia"/>
          <w:b w:val="0"/>
          <w:bCs w:val="0"/>
          <w:color w:val="auto"/>
          <w:highlight w:val="none"/>
          <w:lang w:val="en-US" w:eastAsia="zh-CN"/>
        </w:rPr>
        <w:t>为一体的政务知识库</w:t>
      </w:r>
      <w:r>
        <w:rPr>
          <w:rFonts w:hint="eastAsia" w:ascii="仿宋_GB2312" w:hAnsi="仿宋_GB2312" w:eastAsia="仿宋_GB2312" w:cs="仿宋_GB2312"/>
          <w:b w:val="0"/>
          <w:bCs w:val="0"/>
          <w:color w:val="auto"/>
          <w:highlight w:val="none"/>
          <w:lang w:val="en-US" w:eastAsia="zh-CN"/>
        </w:rPr>
        <w:t>，</w:t>
      </w:r>
      <w:r>
        <w:rPr>
          <w:rFonts w:hint="eastAsia" w:ascii="仿宋_GB2312" w:hAnsi="仿宋_GB2312" w:cs="仿宋_GB2312"/>
          <w:b w:val="0"/>
          <w:bCs w:val="0"/>
          <w:highlight w:val="none"/>
          <w:lang w:val="en-US" w:eastAsia="zh-CN"/>
        </w:rPr>
        <w:t>研发</w:t>
      </w:r>
      <w:r>
        <w:rPr>
          <w:rFonts w:hint="eastAsia" w:ascii="仿宋_GB2312" w:hAnsi="仿宋_GB2312" w:eastAsia="仿宋_GB2312" w:cs="仿宋_GB2312"/>
          <w:b w:val="0"/>
          <w:bCs w:val="0"/>
          <w:highlight w:val="none"/>
          <w:lang w:val="en-US" w:eastAsia="zh-CN"/>
        </w:rPr>
        <w:t>智能公文起草助手，</w:t>
      </w:r>
      <w:r>
        <w:rPr>
          <w:rFonts w:hint="eastAsia" w:ascii="仿宋_GB2312" w:hAnsi="仿宋_GB2312" w:cs="仿宋_GB2312"/>
          <w:b w:val="0"/>
          <w:bCs w:val="0"/>
          <w:highlight w:val="none"/>
          <w:lang w:val="en-US" w:eastAsia="zh-CN"/>
        </w:rPr>
        <w:t>进行</w:t>
      </w:r>
      <w:r>
        <w:rPr>
          <w:rFonts w:hint="eastAsia"/>
          <w:b w:val="0"/>
          <w:bCs w:val="0"/>
          <w:color w:val="auto"/>
          <w:highlight w:val="none"/>
          <w:lang w:val="en-US" w:eastAsia="zh-CN"/>
        </w:rPr>
        <w:t>多专业领域知识学习训练，按照标准</w:t>
      </w:r>
      <w:r>
        <w:rPr>
          <w:rFonts w:hint="eastAsia" w:ascii="仿宋_GB2312" w:hAnsi="仿宋_GB2312" w:cs="仿宋_GB2312"/>
          <w:b w:val="0"/>
          <w:bCs w:val="0"/>
          <w:highlight w:val="none"/>
          <w:lang w:val="en-US" w:eastAsia="zh-CN"/>
        </w:rPr>
        <w:t>公文要求</w:t>
      </w:r>
      <w:r>
        <w:rPr>
          <w:rFonts w:hint="eastAsia" w:ascii="仿宋_GB2312" w:hAnsi="仿宋_GB2312" w:eastAsia="仿宋_GB2312" w:cs="仿宋_GB2312"/>
          <w:b w:val="0"/>
          <w:bCs w:val="0"/>
          <w:highlight w:val="none"/>
          <w:lang w:val="en-US" w:eastAsia="zh-CN"/>
        </w:rPr>
        <w:t>，快速</w:t>
      </w:r>
      <w:r>
        <w:rPr>
          <w:rFonts w:hint="eastAsia" w:ascii="仿宋_GB2312" w:hAnsi="仿宋_GB2312" w:cs="仿宋_GB2312"/>
          <w:b w:val="0"/>
          <w:bCs w:val="0"/>
          <w:highlight w:val="none"/>
          <w:lang w:val="en-US" w:eastAsia="zh-CN"/>
        </w:rPr>
        <w:t>生成</w:t>
      </w:r>
      <w:r>
        <w:rPr>
          <w:rFonts w:hint="eastAsia" w:ascii="仿宋_GB2312" w:hAnsi="仿宋_GB2312" w:eastAsia="仿宋_GB2312" w:cs="仿宋_GB2312"/>
          <w:b w:val="0"/>
          <w:bCs w:val="0"/>
          <w:highlight w:val="none"/>
          <w:lang w:val="en-US" w:eastAsia="zh-CN"/>
        </w:rPr>
        <w:t>高质量公文</w:t>
      </w:r>
      <w:r>
        <w:rPr>
          <w:rFonts w:hint="eastAsia" w:ascii="仿宋_GB2312" w:hAnsi="仿宋_GB2312" w:cs="仿宋_GB2312"/>
          <w:b w:val="0"/>
          <w:bCs w:val="0"/>
          <w:highlight w:val="none"/>
          <w:lang w:val="en-US" w:eastAsia="zh-CN"/>
        </w:rPr>
        <w:t>文稿</w:t>
      </w:r>
      <w:r>
        <w:rPr>
          <w:rFonts w:hint="eastAsia" w:ascii="仿宋_GB2312" w:hAnsi="仿宋_GB2312" w:eastAsia="仿宋_GB2312" w:cs="仿宋_GB2312"/>
          <w:b w:val="0"/>
          <w:bCs w:val="0"/>
          <w:highlight w:val="none"/>
          <w:lang w:val="en-US" w:eastAsia="zh-CN"/>
        </w:rPr>
        <w:t>；搭建智能问答</w:t>
      </w:r>
      <w:r>
        <w:rPr>
          <w:rFonts w:hint="eastAsia" w:ascii="仿宋_GB2312" w:hAnsi="仿宋_GB2312" w:cs="仿宋_GB2312"/>
          <w:b w:val="0"/>
          <w:bCs w:val="0"/>
          <w:highlight w:val="none"/>
          <w:lang w:val="en-US" w:eastAsia="zh-CN"/>
        </w:rPr>
        <w:t>助手</w:t>
      </w:r>
      <w:r>
        <w:rPr>
          <w:rFonts w:hint="eastAsia" w:ascii="仿宋_GB2312" w:hAnsi="仿宋_GB2312" w:eastAsia="仿宋_GB2312" w:cs="仿宋_GB2312"/>
          <w:b w:val="0"/>
          <w:bCs w:val="0"/>
          <w:highlight w:val="none"/>
          <w:lang w:val="en-US" w:eastAsia="zh-CN"/>
        </w:rPr>
        <w:t>，以</w:t>
      </w:r>
      <w:r>
        <w:rPr>
          <w:rFonts w:hint="eastAsia" w:ascii="仿宋_GB2312" w:hAnsi="仿宋_GB2312" w:cs="仿宋_GB2312"/>
          <w:b w:val="0"/>
          <w:bCs w:val="0"/>
          <w:highlight w:val="none"/>
          <w:lang w:val="en-US" w:eastAsia="zh-CN"/>
        </w:rPr>
        <w:t>语言</w:t>
      </w:r>
      <w:r>
        <w:rPr>
          <w:rFonts w:hint="eastAsia" w:ascii="仿宋_GB2312" w:hAnsi="仿宋_GB2312" w:eastAsia="仿宋_GB2312" w:cs="仿宋_GB2312"/>
          <w:b w:val="0"/>
          <w:bCs w:val="0"/>
          <w:highlight w:val="none"/>
          <w:lang w:val="en-US" w:eastAsia="zh-CN"/>
        </w:rPr>
        <w:t>交互方式高效</w:t>
      </w:r>
      <w:r>
        <w:rPr>
          <w:rFonts w:hint="eastAsia" w:ascii="仿宋_GB2312" w:hAnsi="仿宋_GB2312" w:cs="仿宋_GB2312"/>
          <w:b w:val="0"/>
          <w:bCs w:val="0"/>
          <w:highlight w:val="none"/>
          <w:lang w:val="en-US" w:eastAsia="zh-CN"/>
        </w:rPr>
        <w:t>开展工作资料检索及专业领域问题</w:t>
      </w:r>
      <w:r>
        <w:rPr>
          <w:rFonts w:hint="eastAsia" w:ascii="仿宋_GB2312" w:hAnsi="仿宋_GB2312" w:eastAsia="仿宋_GB2312" w:cs="仿宋_GB2312"/>
          <w:b w:val="0"/>
          <w:bCs w:val="0"/>
          <w:highlight w:val="none"/>
          <w:lang w:val="en-US" w:eastAsia="zh-CN"/>
        </w:rPr>
        <w:t>答疑，</w:t>
      </w:r>
      <w:r>
        <w:rPr>
          <w:rFonts w:hint="eastAsia" w:ascii="仿宋_GB2312" w:hAnsi="仿宋_GB2312" w:cs="仿宋_GB2312"/>
          <w:b w:val="0"/>
          <w:bCs w:val="0"/>
          <w:highlight w:val="none"/>
          <w:lang w:val="en-US" w:eastAsia="zh-CN"/>
        </w:rPr>
        <w:t>能够满足</w:t>
      </w:r>
      <w:r>
        <w:rPr>
          <w:rFonts w:hint="eastAsia"/>
          <w:b w:val="0"/>
          <w:bCs w:val="0"/>
          <w:color w:val="auto"/>
          <w:highlight w:val="none"/>
          <w:lang w:val="en-US" w:eastAsia="zh-CN"/>
        </w:rPr>
        <w:t>多轮语义理解与政策法条精准定位需求，能自动关联最新政策文件及标准规范，形成“起草有依据、问答有溯源”的智能化支撑体系，</w:t>
      </w:r>
      <w:r>
        <w:rPr>
          <w:rFonts w:hint="eastAsia" w:ascii="仿宋_GB2312" w:hAnsi="仿宋_GB2312" w:eastAsia="仿宋_GB2312" w:cs="仿宋_GB2312"/>
          <w:b w:val="0"/>
          <w:bCs w:val="0"/>
          <w:highlight w:val="none"/>
          <w:lang w:val="en-US" w:eastAsia="zh-CN"/>
        </w:rPr>
        <w:t>实现政务办公</w:t>
      </w:r>
      <w:r>
        <w:rPr>
          <w:rFonts w:hint="eastAsia" w:ascii="仿宋_GB2312" w:hAnsi="仿宋_GB2312" w:cs="仿宋_GB2312"/>
          <w:b w:val="0"/>
          <w:bCs w:val="0"/>
          <w:highlight w:val="none"/>
          <w:lang w:val="en-US" w:eastAsia="zh-CN"/>
        </w:rPr>
        <w:t>效能提升</w:t>
      </w:r>
      <w:r>
        <w:rPr>
          <w:rFonts w:hint="eastAsia" w:ascii="仿宋_GB2312" w:hAnsi="仿宋_GB2312" w:eastAsia="仿宋_GB2312" w:cs="仿宋_GB2312"/>
          <w:b w:val="0"/>
          <w:bCs w:val="0"/>
          <w:highlight w:val="none"/>
          <w:lang w:val="en-US" w:eastAsia="zh-CN"/>
        </w:rPr>
        <w:t>。</w:t>
      </w:r>
    </w:p>
    <w:p w14:paraId="128619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cs="仿宋_GB2312"/>
          <w:b/>
          <w:bCs/>
          <w:color w:val="000000" w:themeColor="text1"/>
          <w:spacing w:val="-6"/>
          <w:kern w:val="2"/>
          <w:sz w:val="32"/>
          <w:szCs w:val="32"/>
          <w:highlight w:val="none"/>
          <w:lang w:val="en-US" w:eastAsia="zh-CN" w:bidi="ar-SA"/>
          <w14:textFill>
            <w14:solidFill>
              <w14:schemeClr w14:val="tx1"/>
            </w14:solidFill>
          </w14:textFill>
        </w:rPr>
        <w:t>7</w:t>
      </w:r>
      <w:r>
        <w:rPr>
          <w:rFonts w:hint="eastAsia" w:ascii="仿宋_GB2312" w:hAnsi="仿宋_GB2312" w:eastAsia="仿宋_GB2312" w:cs="仿宋_GB2312"/>
          <w:b/>
          <w:bCs/>
          <w:color w:val="000000" w:themeColor="text1"/>
          <w:spacing w:val="-6"/>
          <w:kern w:val="2"/>
          <w:sz w:val="32"/>
          <w:szCs w:val="32"/>
          <w:highlight w:val="none"/>
          <w:lang w:val="en-US" w:eastAsia="zh-CN" w:bidi="ar-SA"/>
          <w14:textFill>
            <w14:solidFill>
              <w14:schemeClr w14:val="tx1"/>
            </w14:solidFill>
          </w14:textFill>
        </w:rPr>
        <w:t>.</w:t>
      </w:r>
      <w:r>
        <w:rPr>
          <w:rFonts w:hint="eastAsia" w:ascii="仿宋_GB2312" w:hAnsi="仿宋_GB2312" w:cs="仿宋_GB2312"/>
          <w:b/>
          <w:bCs/>
          <w:color w:val="000000" w:themeColor="text1"/>
          <w:spacing w:val="-6"/>
          <w:kern w:val="2"/>
          <w:sz w:val="32"/>
          <w:szCs w:val="32"/>
          <w:highlight w:val="none"/>
          <w:lang w:val="en-US" w:eastAsia="zh-CN" w:bidi="ar-SA"/>
          <w14:textFill>
            <w14:solidFill>
              <w14:schemeClr w14:val="tx1"/>
            </w14:solidFill>
          </w14:textFill>
        </w:rPr>
        <w:t>探索智能政务服务预审模式</w:t>
      </w:r>
      <w:r>
        <w:rPr>
          <w:rFonts w:hint="eastAsia" w:ascii="仿宋_GB2312" w:hAnsi="仿宋_GB2312" w:eastAsia="仿宋_GB2312" w:cs="仿宋_GB2312"/>
          <w:b/>
          <w:bCs/>
          <w:color w:val="000000" w:themeColor="text1"/>
          <w:spacing w:val="-6"/>
          <w:kern w:val="2"/>
          <w:sz w:val="32"/>
          <w:szCs w:val="32"/>
          <w:highlight w:val="none"/>
          <w:lang w:val="en-US" w:eastAsia="zh-CN" w:bidi="ar-SA"/>
          <w14:textFill>
            <w14:solidFill>
              <w14:schemeClr w14:val="tx1"/>
            </w14:solidFill>
          </w14:textFill>
        </w:rPr>
        <w:t>。</w:t>
      </w:r>
      <w:r>
        <w:rPr>
          <w:rFonts w:hint="eastAsia" w:ascii="仿宋_GB2312" w:hAnsi="仿宋_GB2312" w:cs="仿宋_GB2312"/>
          <w:b w:val="0"/>
          <w:bCs w:val="0"/>
          <w:color w:val="000000" w:themeColor="text1"/>
          <w:spacing w:val="-6"/>
          <w:kern w:val="2"/>
          <w:sz w:val="32"/>
          <w:szCs w:val="32"/>
          <w:highlight w:val="none"/>
          <w:lang w:val="en-US" w:eastAsia="zh-CN" w:bidi="ar-SA"/>
          <w14:textFill>
            <w14:solidFill>
              <w14:schemeClr w14:val="tx1"/>
            </w14:solidFill>
          </w14:textFill>
        </w:rPr>
        <w:t>针对政务服务申请量持续增长、材料填报繁琐易错等问题</w:t>
      </w:r>
      <w:r>
        <w:rPr>
          <w:rFonts w:hint="eastAsia" w:ascii="仿宋_GB2312" w:hAnsi="仿宋_GB2312" w:cs="仿宋_GB2312"/>
          <w:b/>
          <w:bCs/>
          <w:color w:val="000000" w:themeColor="text1"/>
          <w:spacing w:val="-6"/>
          <w:kern w:val="2"/>
          <w:sz w:val="32"/>
          <w:szCs w:val="32"/>
          <w:highlight w:val="none"/>
          <w:lang w:val="en-US" w:eastAsia="zh-CN" w:bidi="ar-SA"/>
          <w14:textFill>
            <w14:solidFill>
              <w14:schemeClr w14:val="tx1"/>
            </w14:solidFill>
          </w14:textFill>
        </w:rPr>
        <w:t>，</w:t>
      </w:r>
      <w:r>
        <w:rPr>
          <w:rFonts w:hint="eastAsia" w:ascii="仿宋_GB2312" w:hAnsi="仿宋_GB2312" w:cs="仿宋_GB2312"/>
          <w:b w:val="0"/>
          <w:bCs w:val="0"/>
          <w:color w:val="000000" w:themeColor="text1"/>
          <w:spacing w:val="-6"/>
          <w:kern w:val="2"/>
          <w:sz w:val="32"/>
          <w:szCs w:val="32"/>
          <w:highlight w:val="none"/>
          <w:lang w:val="en-US" w:eastAsia="zh-CN" w:bidi="ar-SA"/>
          <w14:textFill>
            <w14:solidFill>
              <w14:schemeClr w14:val="tx1"/>
            </w14:solidFill>
          </w14:textFill>
        </w:rPr>
        <w:t>探索应用</w:t>
      </w:r>
      <w:r>
        <w:rPr>
          <w:rFonts w:hint="eastAsia" w:ascii="仿宋_GB2312" w:hAnsi="仿宋_GB2312" w:eastAsia="仿宋_GB2312" w:cs="仿宋_GB2312"/>
          <w:b w:val="0"/>
          <w:bCs w:val="0"/>
          <w:color w:val="auto"/>
          <w:highlight w:val="none"/>
          <w:lang w:val="en-US" w:eastAsia="zh-CN"/>
        </w:rPr>
        <w:t>多模态大模型</w:t>
      </w:r>
      <w:r>
        <w:rPr>
          <w:rFonts w:hint="eastAsia" w:ascii="仿宋_GB2312" w:hAnsi="仿宋_GB2312" w:cs="仿宋_GB2312"/>
          <w:b w:val="0"/>
          <w:bCs w:val="0"/>
          <w:color w:val="auto"/>
          <w:highlight w:val="none"/>
          <w:lang w:val="en-US" w:eastAsia="zh-CN"/>
        </w:rPr>
        <w:t>技术，</w:t>
      </w:r>
      <w:r>
        <w:rPr>
          <w:rFonts w:hint="eastAsia" w:ascii="仿宋_GB2312" w:hAnsi="仿宋_GB2312" w:eastAsia="仿宋_GB2312" w:cs="仿宋_GB2312"/>
          <w:b w:val="0"/>
          <w:bCs w:val="0"/>
          <w:color w:val="auto"/>
          <w:highlight w:val="none"/>
          <w:lang w:val="en-US" w:eastAsia="zh-CN"/>
        </w:rPr>
        <w:t>对</w:t>
      </w:r>
      <w:r>
        <w:rPr>
          <w:rFonts w:hint="eastAsia" w:ascii="仿宋_GB2312" w:hAnsi="仿宋_GB2312" w:cs="仿宋_GB2312"/>
          <w:b w:val="0"/>
          <w:bCs w:val="0"/>
          <w:color w:val="auto"/>
          <w:highlight w:val="none"/>
          <w:lang w:val="en-US" w:eastAsia="zh-CN"/>
        </w:rPr>
        <w:t>申请人提交的</w:t>
      </w:r>
      <w:r>
        <w:rPr>
          <w:rFonts w:hint="eastAsia" w:ascii="仿宋_GB2312" w:hAnsi="仿宋_GB2312" w:eastAsia="仿宋_GB2312" w:cs="仿宋_GB2312"/>
          <w:b w:val="0"/>
          <w:bCs w:val="0"/>
          <w:color w:val="auto"/>
          <w:highlight w:val="none"/>
          <w:lang w:val="en-US" w:eastAsia="zh-CN"/>
        </w:rPr>
        <w:t>身份证、营业执照等</w:t>
      </w:r>
      <w:r>
        <w:rPr>
          <w:rFonts w:hint="eastAsia" w:ascii="仿宋_GB2312" w:hAnsi="仿宋_GB2312" w:cs="仿宋_GB2312"/>
          <w:b w:val="0"/>
          <w:bCs w:val="0"/>
          <w:color w:val="auto"/>
          <w:highlight w:val="none"/>
          <w:lang w:val="en-US" w:eastAsia="zh-CN"/>
        </w:rPr>
        <w:t>办事材料，</w:t>
      </w:r>
      <w:r>
        <w:rPr>
          <w:rFonts w:hint="eastAsia" w:ascii="仿宋_GB2312" w:hAnsi="仿宋_GB2312" w:eastAsia="仿宋_GB2312" w:cs="仿宋_GB2312"/>
          <w:b w:val="0"/>
          <w:bCs w:val="0"/>
          <w:color w:val="auto"/>
          <w:highlight w:val="none"/>
          <w:lang w:val="en-US" w:eastAsia="zh-CN"/>
        </w:rPr>
        <w:t>进行“OCR</w:t>
      </w:r>
      <w:r>
        <w:rPr>
          <w:rFonts w:hint="eastAsia" w:ascii="仿宋_GB2312" w:hAnsi="仿宋_GB2312" w:cs="仿宋_GB2312"/>
          <w:b w:val="0"/>
          <w:bCs w:val="0"/>
          <w:color w:val="auto"/>
          <w:highlight w:val="none"/>
          <w:lang w:val="en-US" w:eastAsia="zh-CN"/>
        </w:rPr>
        <w:t>（光学字符识别）</w:t>
      </w:r>
      <w:r>
        <w:rPr>
          <w:rFonts w:hint="eastAsia" w:ascii="仿宋_GB2312" w:hAnsi="仿宋_GB2312" w:eastAsia="仿宋_GB2312" w:cs="仿宋_GB2312"/>
          <w:b w:val="0"/>
          <w:bCs w:val="0"/>
          <w:color w:val="auto"/>
          <w:highlight w:val="none"/>
          <w:lang w:val="en-US" w:eastAsia="zh-CN"/>
        </w:rPr>
        <w:t>+CV</w:t>
      </w:r>
      <w:r>
        <w:rPr>
          <w:rFonts w:hint="eastAsia" w:ascii="仿宋_GB2312" w:hAnsi="仿宋_GB2312" w:cs="仿宋_GB2312"/>
          <w:b w:val="0"/>
          <w:bCs w:val="0"/>
          <w:color w:val="auto"/>
          <w:highlight w:val="none"/>
          <w:lang w:val="en-US" w:eastAsia="zh-CN"/>
        </w:rPr>
        <w:t>（计算机视觉）</w:t>
      </w:r>
      <w:r>
        <w:rPr>
          <w:rFonts w:hint="eastAsia" w:ascii="仿宋_GB2312" w:hAnsi="仿宋_GB2312" w:eastAsia="仿宋_GB2312" w:cs="仿宋_GB2312"/>
          <w:b w:val="0"/>
          <w:bCs w:val="0"/>
          <w:color w:val="auto"/>
          <w:highlight w:val="none"/>
          <w:lang w:val="en-US" w:eastAsia="zh-CN"/>
        </w:rPr>
        <w:t>+NLP</w:t>
      </w:r>
      <w:r>
        <w:rPr>
          <w:rFonts w:hint="eastAsia" w:ascii="仿宋_GB2312" w:hAnsi="仿宋_GB2312" w:cs="仿宋_GB2312"/>
          <w:b w:val="0"/>
          <w:bCs w:val="0"/>
          <w:color w:val="auto"/>
          <w:highlight w:val="none"/>
          <w:lang w:val="en-US" w:eastAsia="zh-CN"/>
        </w:rPr>
        <w:t>（自然语言处理）</w:t>
      </w:r>
      <w:r>
        <w:rPr>
          <w:rFonts w:hint="eastAsia" w:ascii="仿宋_GB2312" w:hAnsi="仿宋_GB2312" w:eastAsia="仿宋_GB2312" w:cs="仿宋_GB2312"/>
          <w:b w:val="0"/>
          <w:bCs w:val="0"/>
          <w:color w:val="auto"/>
          <w:highlight w:val="none"/>
          <w:lang w:val="en-US" w:eastAsia="zh-CN"/>
        </w:rPr>
        <w:t>”</w:t>
      </w:r>
      <w:r>
        <w:rPr>
          <w:rFonts w:hint="eastAsia" w:ascii="仿宋_GB2312" w:hAnsi="仿宋_GB2312" w:cs="仿宋_GB2312"/>
          <w:b w:val="0"/>
          <w:bCs w:val="0"/>
          <w:color w:val="auto"/>
          <w:highlight w:val="none"/>
          <w:lang w:val="en-US" w:eastAsia="zh-CN"/>
        </w:rPr>
        <w:t>多</w:t>
      </w:r>
      <w:r>
        <w:rPr>
          <w:rFonts w:hint="eastAsia" w:ascii="仿宋_GB2312" w:hAnsi="仿宋_GB2312" w:eastAsia="仿宋_GB2312" w:cs="仿宋_GB2312"/>
          <w:b w:val="0"/>
          <w:bCs w:val="0"/>
          <w:color w:val="auto"/>
          <w:highlight w:val="none"/>
          <w:lang w:val="en-US" w:eastAsia="zh-CN"/>
        </w:rPr>
        <w:t>重识别与交叉</w:t>
      </w:r>
      <w:r>
        <w:rPr>
          <w:rFonts w:hint="eastAsia" w:ascii="仿宋_GB2312" w:hAnsi="仿宋_GB2312" w:cs="仿宋_GB2312"/>
          <w:b w:val="0"/>
          <w:bCs w:val="0"/>
          <w:color w:val="auto"/>
          <w:highlight w:val="none"/>
          <w:lang w:val="en-US" w:eastAsia="zh-CN"/>
        </w:rPr>
        <w:t>核</w:t>
      </w:r>
      <w:r>
        <w:rPr>
          <w:rFonts w:hint="eastAsia" w:ascii="仿宋_GB2312" w:hAnsi="仿宋_GB2312" w:eastAsia="仿宋_GB2312" w:cs="仿宋_GB2312"/>
          <w:b w:val="0"/>
          <w:bCs w:val="0"/>
          <w:color w:val="auto"/>
          <w:highlight w:val="none"/>
          <w:lang w:val="en-US" w:eastAsia="zh-CN"/>
        </w:rPr>
        <w:t>验，实现信息</w:t>
      </w:r>
      <w:r>
        <w:rPr>
          <w:rFonts w:hint="eastAsia" w:ascii="仿宋_GB2312" w:hAnsi="仿宋_GB2312" w:cs="仿宋_GB2312"/>
          <w:b w:val="0"/>
          <w:bCs w:val="0"/>
          <w:color w:val="auto"/>
          <w:highlight w:val="none"/>
          <w:lang w:val="en-US" w:eastAsia="zh-CN"/>
        </w:rPr>
        <w:t>的</w:t>
      </w:r>
      <w:r>
        <w:rPr>
          <w:rFonts w:hint="eastAsia" w:ascii="仿宋_GB2312" w:hAnsi="仿宋_GB2312" w:eastAsia="仿宋_GB2312" w:cs="仿宋_GB2312"/>
          <w:b w:val="0"/>
          <w:bCs w:val="0"/>
          <w:color w:val="auto"/>
          <w:highlight w:val="none"/>
          <w:lang w:val="en-US" w:eastAsia="zh-CN"/>
        </w:rPr>
        <w:t>秒级读取、智能比对</w:t>
      </w:r>
      <w:r>
        <w:rPr>
          <w:rFonts w:hint="eastAsia" w:ascii="仿宋_GB2312" w:hAnsi="仿宋_GB2312" w:cs="仿宋_GB2312"/>
          <w:b w:val="0"/>
          <w:bCs w:val="0"/>
          <w:color w:val="auto"/>
          <w:highlight w:val="none"/>
          <w:lang w:val="en-US" w:eastAsia="zh-CN"/>
        </w:rPr>
        <w:t>与纠错提醒</w:t>
      </w:r>
      <w:r>
        <w:rPr>
          <w:rFonts w:hint="eastAsia" w:ascii="仿宋_GB2312" w:hAnsi="仿宋_GB2312" w:eastAsia="仿宋_GB2312" w:cs="仿宋_GB2312"/>
          <w:b w:val="0"/>
          <w:bCs w:val="0"/>
          <w:color w:val="auto"/>
          <w:highlight w:val="none"/>
          <w:lang w:val="en-US" w:eastAsia="zh-CN"/>
        </w:rPr>
        <w:t>，</w:t>
      </w:r>
      <w:r>
        <w:rPr>
          <w:rFonts w:hint="eastAsia" w:ascii="仿宋_GB2312" w:hAnsi="仿宋_GB2312" w:cs="仿宋_GB2312"/>
          <w:b w:val="0"/>
          <w:bCs w:val="0"/>
          <w:color w:val="auto"/>
          <w:highlight w:val="none"/>
          <w:lang w:val="en-US" w:eastAsia="zh-CN"/>
        </w:rPr>
        <w:t>提升预审效率与准确率</w:t>
      </w:r>
      <w:r>
        <w:rPr>
          <w:rFonts w:hint="eastAsia" w:ascii="仿宋_GB2312" w:hAnsi="仿宋_GB2312" w:eastAsia="仿宋_GB2312" w:cs="仿宋_GB2312"/>
          <w:b w:val="0"/>
          <w:bCs w:val="0"/>
          <w:color w:val="auto"/>
          <w:highlight w:val="none"/>
          <w:lang w:val="en-US" w:eastAsia="zh-CN"/>
        </w:rPr>
        <w:t>。</w:t>
      </w:r>
      <w:r>
        <w:rPr>
          <w:rFonts w:hint="eastAsia" w:ascii="仿宋_GB2312" w:hAnsi="仿宋_GB2312" w:cs="仿宋_GB2312"/>
          <w:b w:val="0"/>
          <w:bCs w:val="0"/>
          <w:color w:val="auto"/>
          <w:highlight w:val="none"/>
          <w:lang w:val="en-US" w:eastAsia="zh-CN"/>
        </w:rPr>
        <w:t>探索</w:t>
      </w:r>
      <w:r>
        <w:rPr>
          <w:rFonts w:hint="eastAsia" w:ascii="仿宋_GB2312" w:hAnsi="仿宋_GB2312" w:eastAsia="仿宋_GB2312" w:cs="仿宋_GB2312"/>
          <w:b w:val="0"/>
          <w:bCs w:val="0"/>
          <w:color w:val="auto"/>
          <w:highlight w:val="none"/>
          <w:lang w:val="en-US" w:eastAsia="zh-CN"/>
        </w:rPr>
        <w:t>构建“证照—事项—材料”</w:t>
      </w:r>
      <w:r>
        <w:rPr>
          <w:rFonts w:hint="eastAsia" w:ascii="仿宋_GB2312" w:hAnsi="仿宋_GB2312" w:cs="仿宋_GB2312"/>
          <w:b w:val="0"/>
          <w:bCs w:val="0"/>
          <w:color w:val="auto"/>
          <w:highlight w:val="none"/>
          <w:lang w:val="en-US" w:eastAsia="zh-CN"/>
        </w:rPr>
        <w:t>关联</w:t>
      </w:r>
      <w:r>
        <w:rPr>
          <w:rFonts w:hint="eastAsia" w:ascii="仿宋_GB2312" w:hAnsi="仿宋_GB2312" w:eastAsia="仿宋_GB2312" w:cs="仿宋_GB2312"/>
          <w:b w:val="0"/>
          <w:bCs w:val="0"/>
          <w:color w:val="auto"/>
          <w:highlight w:val="none"/>
          <w:lang w:val="en-US" w:eastAsia="zh-CN"/>
        </w:rPr>
        <w:t>知识图谱，</w:t>
      </w:r>
      <w:r>
        <w:rPr>
          <w:rFonts w:hint="eastAsia" w:ascii="仿宋_GB2312" w:hAnsi="仿宋_GB2312" w:cs="仿宋_GB2312"/>
          <w:b w:val="0"/>
          <w:bCs w:val="0"/>
          <w:color w:val="auto"/>
          <w:highlight w:val="none"/>
          <w:lang w:val="en-US" w:eastAsia="zh-CN"/>
        </w:rPr>
        <w:t>自动提取并填充审批所需信息，推动实现“即拍即填、即传即用”，最大限度</w:t>
      </w:r>
      <w:r>
        <w:rPr>
          <w:rFonts w:hint="eastAsia" w:ascii="仿宋_GB2312" w:hAnsi="仿宋_GB2312" w:eastAsia="仿宋_GB2312" w:cs="仿宋_GB2312"/>
          <w:b w:val="0"/>
          <w:bCs w:val="0"/>
          <w:highlight w:val="none"/>
          <w:lang w:val="en-US" w:eastAsia="zh-CN"/>
        </w:rPr>
        <w:t>减少企业群众</w:t>
      </w:r>
      <w:r>
        <w:rPr>
          <w:rFonts w:hint="eastAsia" w:ascii="仿宋_GB2312" w:hAnsi="仿宋_GB2312" w:cs="仿宋_GB2312"/>
          <w:b w:val="0"/>
          <w:bCs w:val="0"/>
          <w:highlight w:val="none"/>
          <w:lang w:val="en-US" w:eastAsia="zh-CN"/>
        </w:rPr>
        <w:t>的重复</w:t>
      </w:r>
      <w:r>
        <w:rPr>
          <w:rFonts w:hint="eastAsia" w:ascii="仿宋_GB2312" w:hAnsi="仿宋_GB2312" w:eastAsia="仿宋_GB2312" w:cs="仿宋_GB2312"/>
          <w:b w:val="0"/>
          <w:bCs w:val="0"/>
          <w:highlight w:val="none"/>
          <w:lang w:val="en-US" w:eastAsia="zh-CN"/>
        </w:rPr>
        <w:t>修改</w:t>
      </w:r>
      <w:r>
        <w:rPr>
          <w:rFonts w:hint="eastAsia" w:ascii="仿宋_GB2312" w:hAnsi="仿宋_GB2312" w:cs="仿宋_GB2312"/>
          <w:b w:val="0"/>
          <w:bCs w:val="0"/>
          <w:highlight w:val="none"/>
          <w:lang w:val="en-US" w:eastAsia="zh-CN"/>
        </w:rPr>
        <w:t>与</w:t>
      </w:r>
      <w:r>
        <w:rPr>
          <w:rFonts w:hint="eastAsia" w:ascii="仿宋_GB2312" w:hAnsi="仿宋_GB2312" w:eastAsia="仿宋_GB2312" w:cs="仿宋_GB2312"/>
          <w:b w:val="0"/>
          <w:bCs w:val="0"/>
          <w:highlight w:val="none"/>
          <w:lang w:val="en-US" w:eastAsia="zh-CN"/>
        </w:rPr>
        <w:t>多次</w:t>
      </w:r>
      <w:r>
        <w:rPr>
          <w:rFonts w:hint="eastAsia" w:ascii="仿宋_GB2312" w:hAnsi="仿宋_GB2312" w:cs="仿宋_GB2312"/>
          <w:b w:val="0"/>
          <w:bCs w:val="0"/>
          <w:highlight w:val="none"/>
          <w:lang w:val="en-US" w:eastAsia="zh-CN"/>
        </w:rPr>
        <w:t>申请，同时确保数据安全和用户隐私。通过以上探索，系统化</w:t>
      </w:r>
      <w:r>
        <w:rPr>
          <w:rFonts w:hint="eastAsia" w:ascii="仿宋_GB2312" w:hAnsi="仿宋_GB2312" w:eastAsia="仿宋_GB2312" w:cs="仿宋_GB2312"/>
          <w:b w:val="0"/>
          <w:bCs w:val="0"/>
          <w:color w:val="auto"/>
          <w:highlight w:val="none"/>
          <w:lang w:val="en-US" w:eastAsia="zh-CN"/>
        </w:rPr>
        <w:t>推动政务服务从“可办”向“</w:t>
      </w:r>
      <w:r>
        <w:rPr>
          <w:rFonts w:hint="eastAsia" w:ascii="仿宋_GB2312" w:hAnsi="仿宋_GB2312" w:cs="仿宋_GB2312"/>
          <w:b w:val="0"/>
          <w:bCs w:val="0"/>
          <w:color w:val="auto"/>
          <w:highlight w:val="none"/>
          <w:lang w:val="en-US" w:eastAsia="zh-CN"/>
        </w:rPr>
        <w:t>好</w:t>
      </w:r>
      <w:r>
        <w:rPr>
          <w:rFonts w:hint="eastAsia" w:ascii="仿宋_GB2312" w:hAnsi="仿宋_GB2312" w:eastAsia="仿宋_GB2312" w:cs="仿宋_GB2312"/>
          <w:b w:val="0"/>
          <w:bCs w:val="0"/>
          <w:color w:val="auto"/>
          <w:highlight w:val="none"/>
          <w:lang w:val="en-US" w:eastAsia="zh-CN"/>
        </w:rPr>
        <w:t>办、</w:t>
      </w:r>
      <w:r>
        <w:rPr>
          <w:rFonts w:hint="eastAsia" w:ascii="仿宋_GB2312" w:hAnsi="仿宋_GB2312" w:cs="仿宋_GB2312"/>
          <w:b w:val="0"/>
          <w:bCs w:val="0"/>
          <w:color w:val="auto"/>
          <w:highlight w:val="none"/>
          <w:lang w:val="en-US" w:eastAsia="zh-CN"/>
        </w:rPr>
        <w:t>智</w:t>
      </w:r>
      <w:r>
        <w:rPr>
          <w:rFonts w:hint="eastAsia" w:ascii="仿宋_GB2312" w:hAnsi="仿宋_GB2312" w:eastAsia="仿宋_GB2312" w:cs="仿宋_GB2312"/>
          <w:b w:val="0"/>
          <w:bCs w:val="0"/>
          <w:color w:val="auto"/>
          <w:highlight w:val="none"/>
          <w:lang w:val="en-US" w:eastAsia="zh-CN"/>
        </w:rPr>
        <w:t>办”</w:t>
      </w:r>
      <w:r>
        <w:rPr>
          <w:rFonts w:hint="eastAsia" w:ascii="仿宋_GB2312" w:hAnsi="仿宋_GB2312" w:cs="仿宋_GB2312"/>
          <w:b w:val="0"/>
          <w:bCs w:val="0"/>
          <w:color w:val="auto"/>
          <w:highlight w:val="none"/>
          <w:lang w:val="en-US" w:eastAsia="zh-CN"/>
        </w:rPr>
        <w:t>升级</w:t>
      </w:r>
      <w:r>
        <w:rPr>
          <w:rFonts w:hint="eastAsia" w:ascii="仿宋_GB2312" w:hAnsi="仿宋_GB2312" w:eastAsia="仿宋_GB2312" w:cs="仿宋_GB2312"/>
          <w:b w:val="0"/>
          <w:bCs w:val="0"/>
          <w:color w:val="auto"/>
          <w:highlight w:val="none"/>
          <w:lang w:val="en-US" w:eastAsia="zh-CN"/>
        </w:rPr>
        <w:t>。</w:t>
      </w:r>
    </w:p>
    <w:p w14:paraId="6E9A5F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8" w:firstLineChars="200"/>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cs="仿宋_GB2312"/>
          <w:b/>
          <w:bCs/>
          <w:highlight w:val="none"/>
          <w:lang w:val="en-US" w:eastAsia="zh-CN"/>
        </w:rPr>
        <w:t>8</w:t>
      </w:r>
      <w:r>
        <w:rPr>
          <w:rFonts w:hint="eastAsia" w:ascii="仿宋_GB2312" w:hAnsi="仿宋_GB2312" w:eastAsia="仿宋_GB2312" w:cs="仿宋_GB2312"/>
          <w:b/>
          <w:bCs/>
          <w:highlight w:val="none"/>
          <w:lang w:val="en-US" w:eastAsia="zh-CN"/>
        </w:rPr>
        <w:t>.</w:t>
      </w:r>
      <w:r>
        <w:rPr>
          <w:rFonts w:hint="eastAsia" w:ascii="仿宋_GB2312" w:hAnsi="仿宋_GB2312" w:cs="仿宋_GB2312"/>
          <w:b/>
          <w:bCs/>
          <w:color w:val="000000" w:themeColor="text1"/>
          <w:spacing w:val="-6"/>
          <w:kern w:val="2"/>
          <w:sz w:val="32"/>
          <w:szCs w:val="32"/>
          <w:highlight w:val="none"/>
          <w:lang w:val="en-US" w:eastAsia="zh-CN" w:bidi="ar-SA"/>
          <w14:textFill>
            <w14:solidFill>
              <w14:schemeClr w14:val="tx1"/>
            </w14:solidFill>
          </w14:textFill>
        </w:rPr>
        <w:t>探索智能合同校审模式</w:t>
      </w:r>
      <w:r>
        <w:rPr>
          <w:rFonts w:hint="eastAsia" w:ascii="仿宋_GB2312" w:hAnsi="仿宋_GB2312" w:eastAsia="仿宋_GB2312" w:cs="仿宋_GB2312"/>
          <w:b/>
          <w:bCs/>
          <w:highlight w:val="none"/>
          <w:lang w:val="en-US" w:eastAsia="zh-CN"/>
        </w:rPr>
        <w:t>。</w:t>
      </w:r>
      <w:r>
        <w:rPr>
          <w:rFonts w:hint="eastAsia" w:ascii="仿宋_GB2312" w:hAnsi="仿宋_GB2312" w:cs="仿宋_GB2312"/>
          <w:b w:val="0"/>
          <w:bCs w:val="0"/>
          <w:color w:val="000000" w:themeColor="text1"/>
          <w:spacing w:val="-6"/>
          <w:kern w:val="2"/>
          <w:sz w:val="32"/>
          <w:szCs w:val="32"/>
          <w:highlight w:val="none"/>
          <w:lang w:val="en-US" w:eastAsia="zh-CN" w:bidi="ar-SA"/>
          <w14:textFill>
            <w14:solidFill>
              <w14:schemeClr w14:val="tx1"/>
            </w14:solidFill>
          </w14:textFill>
        </w:rPr>
        <w:t>针对</w:t>
      </w:r>
      <w:r>
        <w:rPr>
          <w:rFonts w:hint="eastAsia" w:ascii="仿宋_GB2312" w:hAnsi="仿宋_GB2312" w:eastAsia="仿宋_GB2312" w:cs="仿宋_GB2312"/>
          <w:b w:val="0"/>
          <w:bCs w:val="0"/>
          <w:highlight w:val="none"/>
          <w:lang w:val="en-US" w:eastAsia="zh-CN"/>
        </w:rPr>
        <w:t>合同</w:t>
      </w:r>
      <w:r>
        <w:rPr>
          <w:rFonts w:hint="eastAsia" w:ascii="仿宋_GB2312" w:hAnsi="仿宋_GB2312" w:cs="仿宋_GB2312"/>
          <w:b w:val="0"/>
          <w:bCs w:val="0"/>
          <w:highlight w:val="none"/>
          <w:lang w:val="en-US" w:eastAsia="zh-CN"/>
        </w:rPr>
        <w:t>种类多、数量大、履约条款复杂等问题，基于大模型研发智能</w:t>
      </w:r>
      <w:r>
        <w:rPr>
          <w:rFonts w:hint="eastAsia" w:ascii="仿宋_GB2312" w:hAnsi="仿宋_GB2312" w:eastAsia="仿宋_GB2312" w:cs="仿宋_GB2312"/>
          <w:b w:val="0"/>
          <w:bCs w:val="0"/>
          <w:highlight w:val="none"/>
          <w:lang w:val="en-US" w:eastAsia="zh-CN"/>
        </w:rPr>
        <w:t>审核</w:t>
      </w:r>
      <w:r>
        <w:rPr>
          <w:rFonts w:hint="eastAsia" w:ascii="仿宋_GB2312" w:hAnsi="仿宋_GB2312" w:cs="仿宋_GB2312"/>
          <w:b w:val="0"/>
          <w:bCs w:val="0"/>
          <w:highlight w:val="none"/>
          <w:lang w:val="en-US" w:eastAsia="zh-CN"/>
        </w:rPr>
        <w:t>助手</w:t>
      </w:r>
      <w:r>
        <w:rPr>
          <w:rFonts w:hint="eastAsia" w:ascii="仿宋_GB2312" w:hAnsi="仿宋_GB2312" w:eastAsia="仿宋_GB2312" w:cs="仿宋_GB2312"/>
          <w:b w:val="0"/>
          <w:bCs w:val="0"/>
          <w:highlight w:val="none"/>
          <w:lang w:val="en-US" w:eastAsia="zh-CN"/>
        </w:rPr>
        <w:t>，</w:t>
      </w:r>
      <w:r>
        <w:rPr>
          <w:rFonts w:hint="eastAsia" w:ascii="仿宋_GB2312" w:hAnsi="仿宋_GB2312" w:cs="仿宋_GB2312"/>
          <w:b w:val="0"/>
          <w:bCs w:val="0"/>
          <w:highlight w:val="none"/>
          <w:lang w:val="en-US" w:eastAsia="zh-CN"/>
        </w:rPr>
        <w:t>智能</w:t>
      </w:r>
      <w:r>
        <w:rPr>
          <w:rFonts w:hint="eastAsia" w:ascii="仿宋_GB2312" w:hAnsi="仿宋_GB2312" w:eastAsia="仿宋_GB2312" w:cs="仿宋_GB2312"/>
          <w:b w:val="0"/>
          <w:bCs w:val="0"/>
          <w:highlight w:val="none"/>
          <w:lang w:val="en-US" w:eastAsia="zh-CN"/>
        </w:rPr>
        <w:t>提取合同</w:t>
      </w:r>
      <w:r>
        <w:rPr>
          <w:rFonts w:hint="eastAsia" w:ascii="仿宋_GB2312" w:hAnsi="仿宋_GB2312" w:cs="仿宋_GB2312"/>
          <w:b w:val="0"/>
          <w:bCs w:val="0"/>
          <w:highlight w:val="none"/>
          <w:lang w:val="en-US" w:eastAsia="zh-CN"/>
        </w:rPr>
        <w:t>条款中的</w:t>
      </w:r>
      <w:r>
        <w:rPr>
          <w:rFonts w:hint="eastAsia" w:ascii="仿宋_GB2312" w:hAnsi="仿宋_GB2312" w:eastAsia="仿宋_GB2312" w:cs="仿宋_GB2312"/>
          <w:b w:val="0"/>
          <w:bCs w:val="0"/>
          <w:highlight w:val="none"/>
          <w:lang w:val="en-US" w:eastAsia="zh-CN"/>
        </w:rPr>
        <w:t>关键信息，依据行业标准与法规识别风险条款并给出修改建议，降低人工审查的疏漏概率，</w:t>
      </w:r>
      <w:r>
        <w:rPr>
          <w:rFonts w:hint="eastAsia" w:ascii="仿宋_GB2312" w:hAnsi="仿宋_GB2312" w:cs="仿宋_GB2312"/>
          <w:b w:val="0"/>
          <w:bCs w:val="0"/>
          <w:highlight w:val="none"/>
          <w:lang w:val="en-US" w:eastAsia="zh-CN"/>
        </w:rPr>
        <w:t>提高</w:t>
      </w:r>
      <w:r>
        <w:rPr>
          <w:rFonts w:hint="eastAsia" w:ascii="仿宋_GB2312" w:hAnsi="仿宋_GB2312" w:eastAsia="仿宋_GB2312" w:cs="仿宋_GB2312"/>
          <w:b w:val="0"/>
          <w:bCs w:val="0"/>
          <w:highlight w:val="none"/>
          <w:lang w:val="en-US" w:eastAsia="zh-CN"/>
        </w:rPr>
        <w:t>合同审查</w:t>
      </w:r>
      <w:r>
        <w:rPr>
          <w:rFonts w:hint="eastAsia" w:ascii="仿宋_GB2312" w:hAnsi="仿宋_GB2312" w:cs="仿宋_GB2312"/>
          <w:b w:val="0"/>
          <w:bCs w:val="0"/>
          <w:highlight w:val="none"/>
          <w:lang w:val="en-US" w:eastAsia="zh-CN"/>
        </w:rPr>
        <w:t>效率</w:t>
      </w:r>
      <w:r>
        <w:rPr>
          <w:rFonts w:hint="eastAsia" w:ascii="仿宋_GB2312" w:hAnsi="仿宋_GB2312" w:eastAsia="仿宋_GB2312" w:cs="仿宋_GB2312"/>
          <w:b w:val="0"/>
          <w:bCs w:val="0"/>
          <w:highlight w:val="none"/>
          <w:lang w:val="en-US" w:eastAsia="zh-CN"/>
        </w:rPr>
        <w:t>。</w:t>
      </w:r>
    </w:p>
    <w:p w14:paraId="5244E619">
      <w:pPr>
        <w:keepNext w:val="0"/>
        <w:keepLines w:val="0"/>
        <w:pageBreakBefore w:val="0"/>
        <w:widowControl w:val="0"/>
        <w:numPr>
          <w:ilvl w:val="0"/>
          <w:numId w:val="0"/>
        </w:numPr>
        <w:kinsoku/>
        <w:wordWrap/>
        <w:autoSpaceDE/>
        <w:autoSpaceDN/>
        <w:bidi w:val="0"/>
        <w:snapToGrid/>
        <w:spacing w:line="560" w:lineRule="exact"/>
        <w:ind w:leftChars="200"/>
        <w:textAlignment w:val="auto"/>
        <w:outlineLvl w:val="1"/>
        <w:rPr>
          <w:rFonts w:hint="eastAsia" w:ascii="方正楷体_GBK" w:hAnsi="方正楷体_GBK" w:eastAsia="方正楷体_GBK" w:cs="方正楷体_GBK"/>
          <w:b w:val="0"/>
          <w:bCs w:val="0"/>
          <w:highlight w:val="none"/>
          <w:lang w:val="en-US" w:eastAsia="zh-CN"/>
        </w:rPr>
      </w:pPr>
      <w:r>
        <w:rPr>
          <w:rFonts w:hint="eastAsia" w:ascii="方正楷体_GBK" w:hAnsi="方正楷体_GBK" w:eastAsia="方正楷体_GBK" w:cs="方正楷体_GBK"/>
          <w:b w:val="0"/>
          <w:bCs w:val="0"/>
          <w:highlight w:val="none"/>
          <w:lang w:val="en-US" w:eastAsia="zh-CN"/>
        </w:rPr>
        <w:t>（五）推动“人工智能+智慧公路”韧性提升</w:t>
      </w:r>
    </w:p>
    <w:p w14:paraId="5D4A7758">
      <w:pPr>
        <w:keepNext w:val="0"/>
        <w:keepLines w:val="0"/>
        <w:pageBreakBefore w:val="0"/>
        <w:widowControl w:val="0"/>
        <w:numPr>
          <w:ilvl w:val="0"/>
          <w:numId w:val="0"/>
        </w:numPr>
        <w:kinsoku/>
        <w:wordWrap/>
        <w:autoSpaceDE/>
        <w:autoSpaceDN/>
        <w:bidi w:val="0"/>
        <w:snapToGrid/>
        <w:spacing w:line="560" w:lineRule="exact"/>
        <w:ind w:firstLine="628" w:firstLineChars="200"/>
        <w:textAlignment w:val="auto"/>
        <w:rPr>
          <w:rFonts w:hint="default" w:ascii="方正楷体_GBK" w:hAnsi="方正楷体_GBK" w:eastAsia="方正楷体_GBK" w:cs="方正楷体_GBK"/>
          <w:b w:val="0"/>
          <w:bCs w:val="0"/>
          <w:highlight w:val="none"/>
          <w:lang w:val="en-US" w:eastAsia="zh-CN"/>
        </w:rPr>
      </w:pPr>
      <w:r>
        <w:rPr>
          <w:rFonts w:hint="eastAsia" w:ascii="仿宋_GB2312" w:hAnsi="仿宋_GB2312" w:cs="仿宋_GB2312"/>
          <w:b/>
          <w:bCs/>
          <w:highlight w:val="none"/>
          <w:lang w:val="en-US" w:eastAsia="zh-CN"/>
        </w:rPr>
        <w:t>9</w:t>
      </w:r>
      <w:r>
        <w:rPr>
          <w:rFonts w:hint="eastAsia" w:ascii="仿宋_GB2312" w:hAnsi="仿宋_GB2312" w:eastAsia="仿宋_GB2312" w:cs="仿宋_GB2312"/>
          <w:b/>
          <w:bCs/>
          <w:highlight w:val="none"/>
          <w:lang w:val="en-US" w:eastAsia="zh-CN"/>
        </w:rPr>
        <w:t>.</w:t>
      </w:r>
      <w:r>
        <w:rPr>
          <w:rFonts w:hint="eastAsia" w:ascii="仿宋_GB2312" w:hAnsi="仿宋_GB2312" w:cs="仿宋_GB2312"/>
          <w:b/>
          <w:bCs/>
          <w:highlight w:val="none"/>
          <w:lang w:val="en-US" w:eastAsia="zh-CN"/>
        </w:rPr>
        <w:t>推动智能建造技术研发与应用</w:t>
      </w:r>
      <w:r>
        <w:rPr>
          <w:rFonts w:hint="eastAsia" w:ascii="仿宋_GB2312" w:hAnsi="仿宋_GB2312" w:eastAsia="仿宋_GB2312" w:cs="仿宋_GB2312"/>
          <w:b/>
          <w:bCs/>
          <w:highlight w:val="none"/>
          <w:lang w:val="en-US" w:eastAsia="zh-CN"/>
        </w:rPr>
        <w:t>。</w:t>
      </w:r>
      <w:r>
        <w:rPr>
          <w:rFonts w:hint="eastAsia" w:ascii="仿宋_GB2312" w:hAnsi="仿宋_GB2312" w:cs="仿宋_GB2312"/>
          <w:b w:val="0"/>
          <w:bCs w:val="0"/>
          <w:highlight w:val="none"/>
          <w:lang w:val="en-US" w:eastAsia="zh-CN"/>
        </w:rPr>
        <w:t>推动</w:t>
      </w:r>
      <w:r>
        <w:rPr>
          <w:rFonts w:hint="eastAsia" w:ascii="仿宋_GB2312" w:hAnsi="仿宋_GB2312" w:eastAsia="仿宋_GB2312" w:cs="仿宋_GB2312"/>
          <w:b w:val="0"/>
          <w:bCs w:val="0"/>
          <w:highlight w:val="none"/>
          <w:lang w:val="en-US" w:eastAsia="zh-CN"/>
        </w:rPr>
        <w:t>人工智能</w:t>
      </w:r>
      <w:r>
        <w:rPr>
          <w:rFonts w:hint="eastAsia" w:ascii="仿宋_GB2312" w:hAnsi="仿宋_GB2312" w:cs="仿宋_GB2312"/>
          <w:b w:val="0"/>
          <w:bCs w:val="0"/>
          <w:highlight w:val="none"/>
          <w:lang w:val="en-US" w:eastAsia="zh-CN"/>
        </w:rPr>
        <w:t>技术</w:t>
      </w:r>
      <w:r>
        <w:rPr>
          <w:rFonts w:hint="eastAsia" w:ascii="仿宋_GB2312" w:hAnsi="仿宋_GB2312" w:eastAsia="仿宋_GB2312" w:cs="仿宋_GB2312"/>
          <w:b w:val="0"/>
          <w:bCs w:val="0"/>
          <w:highlight w:val="none"/>
          <w:lang w:val="en-US" w:eastAsia="zh-CN"/>
        </w:rPr>
        <w:t>与BIM</w:t>
      </w:r>
      <w:r>
        <w:rPr>
          <w:rFonts w:hint="eastAsia" w:ascii="仿宋_GB2312" w:hAnsi="仿宋_GB2312" w:cs="仿宋_GB2312"/>
          <w:b w:val="0"/>
          <w:bCs w:val="0"/>
          <w:highlight w:val="none"/>
          <w:lang w:val="en-US" w:eastAsia="zh-CN"/>
        </w:rPr>
        <w:t>+GIS数字孪生、</w:t>
      </w:r>
      <w:r>
        <w:rPr>
          <w:rFonts w:hint="eastAsia" w:ascii="仿宋_GB2312" w:hAnsi="仿宋_GB2312" w:eastAsia="仿宋_GB2312" w:cs="仿宋_GB2312"/>
          <w:b w:val="0"/>
          <w:bCs w:val="0"/>
          <w:highlight w:val="none"/>
          <w:lang w:val="en-US" w:eastAsia="zh-CN"/>
        </w:rPr>
        <w:t>物联网深度融合，</w:t>
      </w:r>
      <w:r>
        <w:rPr>
          <w:rFonts w:hint="eastAsia" w:ascii="仿宋_GB2312" w:hAnsi="仿宋_GB2312" w:cs="仿宋_GB2312"/>
          <w:b w:val="0"/>
          <w:bCs w:val="0"/>
          <w:highlight w:val="none"/>
          <w:lang w:val="en-US" w:eastAsia="zh-CN"/>
        </w:rPr>
        <w:t>打造预制梁场智慧管理系统，</w:t>
      </w:r>
      <w:r>
        <w:rPr>
          <w:rFonts w:hint="eastAsia" w:ascii="仿宋_GB2312" w:hAnsi="仿宋_GB2312" w:eastAsia="仿宋_GB2312" w:cs="仿宋_GB2312"/>
          <w:b w:val="0"/>
          <w:bCs w:val="0"/>
          <w:highlight w:val="none"/>
          <w:lang w:val="en-US" w:eastAsia="zh-CN"/>
        </w:rPr>
        <w:t>实现对梁场生产</w:t>
      </w:r>
      <w:r>
        <w:rPr>
          <w:rFonts w:hint="eastAsia" w:ascii="仿宋_GB2312" w:hAnsi="仿宋_GB2312" w:cs="仿宋_GB2312"/>
          <w:b w:val="0"/>
          <w:bCs w:val="0"/>
          <w:highlight w:val="none"/>
          <w:lang w:val="en-US" w:eastAsia="zh-CN"/>
        </w:rPr>
        <w:t>的</w:t>
      </w:r>
      <w:r>
        <w:rPr>
          <w:rFonts w:hint="eastAsia" w:ascii="仿宋_GB2312" w:hAnsi="仿宋_GB2312" w:eastAsia="仿宋_GB2312" w:cs="仿宋_GB2312"/>
          <w:b w:val="0"/>
          <w:bCs w:val="0"/>
          <w:highlight w:val="none"/>
          <w:lang w:val="en-US" w:eastAsia="zh-CN"/>
        </w:rPr>
        <w:t>智能优化</w:t>
      </w:r>
      <w:r>
        <w:rPr>
          <w:rFonts w:hint="eastAsia" w:ascii="仿宋_GB2312" w:hAnsi="仿宋_GB2312" w:cs="仿宋_GB2312"/>
          <w:b w:val="0"/>
          <w:bCs w:val="0"/>
          <w:highlight w:val="none"/>
          <w:lang w:val="en-US" w:eastAsia="zh-CN"/>
        </w:rPr>
        <w:t>及</w:t>
      </w:r>
      <w:r>
        <w:rPr>
          <w:rFonts w:hint="eastAsia" w:ascii="仿宋_GB2312" w:hAnsi="仿宋_GB2312" w:eastAsia="仿宋_GB2312" w:cs="仿宋_GB2312"/>
          <w:b w:val="0"/>
          <w:bCs w:val="0"/>
          <w:highlight w:val="none"/>
          <w:lang w:val="en-US" w:eastAsia="zh-CN"/>
        </w:rPr>
        <w:t>质量、安全的精准管控。</w:t>
      </w:r>
      <w:r>
        <w:rPr>
          <w:rFonts w:hint="eastAsia" w:ascii="仿宋_GB2312" w:hAnsi="仿宋_GB2312" w:cs="仿宋_GB2312"/>
          <w:b w:val="0"/>
          <w:bCs w:val="0"/>
          <w:highlight w:val="none"/>
          <w:lang w:val="en-US" w:eastAsia="zh-CN"/>
        </w:rPr>
        <w:t>运用计算机视觉，建立人车冲突智能评估模型，实现大型建设综合厂区的人车自动识别、安全距离监测和主动预警，切实保障大型建设综合厂区人员安全。</w:t>
      </w:r>
    </w:p>
    <w:p w14:paraId="144671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8" w:firstLineChars="200"/>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cs="仿宋_GB2312"/>
          <w:b/>
          <w:bCs/>
          <w:highlight w:val="none"/>
          <w:lang w:val="en-US" w:eastAsia="zh-CN"/>
        </w:rPr>
        <w:t>10</w:t>
      </w:r>
      <w:r>
        <w:rPr>
          <w:rFonts w:hint="eastAsia" w:ascii="仿宋_GB2312" w:hAnsi="仿宋_GB2312" w:eastAsia="仿宋_GB2312" w:cs="仿宋_GB2312"/>
          <w:b/>
          <w:bCs/>
          <w:highlight w:val="none"/>
          <w:lang w:val="en-US" w:eastAsia="zh-CN"/>
        </w:rPr>
        <w:t>.提升基础设施</w:t>
      </w:r>
      <w:r>
        <w:rPr>
          <w:rFonts w:hint="eastAsia" w:ascii="仿宋_GB2312" w:hAnsi="仿宋_GB2312" w:cs="仿宋_GB2312"/>
          <w:b/>
          <w:bCs/>
          <w:highlight w:val="none"/>
          <w:lang w:val="en-US" w:eastAsia="zh-CN"/>
        </w:rPr>
        <w:t>智能</w:t>
      </w:r>
      <w:r>
        <w:rPr>
          <w:rFonts w:hint="eastAsia" w:ascii="仿宋_GB2312" w:hAnsi="仿宋_GB2312" w:eastAsia="仿宋_GB2312" w:cs="仿宋_GB2312"/>
          <w:b/>
          <w:bCs/>
          <w:highlight w:val="none"/>
          <w:lang w:val="en-US" w:eastAsia="zh-CN"/>
        </w:rPr>
        <w:t>安全监测能力。</w:t>
      </w:r>
      <w:r>
        <w:rPr>
          <w:rFonts w:hint="eastAsia" w:ascii="仿宋_GB2312" w:hAnsi="仿宋_GB2312" w:eastAsia="仿宋_GB2312" w:cs="仿宋_GB2312"/>
          <w:color w:val="auto"/>
          <w:sz w:val="32"/>
          <w:szCs w:val="32"/>
          <w:highlight w:val="none"/>
        </w:rPr>
        <w:t>构建</w:t>
      </w:r>
      <w:r>
        <w:rPr>
          <w:rFonts w:hint="eastAsia" w:ascii="仿宋_GB2312" w:hAnsi="仿宋_GB2312" w:eastAsia="仿宋_GB2312" w:cs="仿宋_GB2312"/>
          <w:color w:val="auto"/>
          <w:sz w:val="32"/>
          <w:szCs w:val="32"/>
          <w:highlight w:val="none"/>
          <w:lang w:eastAsia="zh-CN"/>
        </w:rPr>
        <w:t>全覆盖基础设施安全</w:t>
      </w:r>
      <w:r>
        <w:rPr>
          <w:rFonts w:hint="eastAsia" w:ascii="仿宋_GB2312" w:hAnsi="仿宋_GB2312" w:eastAsia="仿宋_GB2312" w:cs="仿宋_GB2312"/>
          <w:color w:val="auto"/>
          <w:sz w:val="32"/>
          <w:szCs w:val="32"/>
          <w:highlight w:val="none"/>
        </w:rPr>
        <w:t>预警体系</w:t>
      </w:r>
      <w:r>
        <w:rPr>
          <w:rFonts w:hint="eastAsia" w:ascii="仿宋_GB2312" w:hAnsi="仿宋_GB2312" w:eastAsia="仿宋_GB2312" w:cs="仿宋_GB2312"/>
          <w:b w:val="0"/>
          <w:bCs w:val="0"/>
          <w:highlight w:val="none"/>
          <w:lang w:val="en-US" w:eastAsia="zh-CN"/>
        </w:rPr>
        <w:t>，</w:t>
      </w:r>
      <w:r>
        <w:rPr>
          <w:rFonts w:hint="eastAsia" w:ascii="仿宋_GB2312" w:hAnsi="仿宋_GB2312" w:cs="仿宋_GB2312"/>
          <w:b w:val="0"/>
          <w:bCs w:val="0"/>
          <w:highlight w:val="none"/>
          <w:lang w:val="en-US" w:eastAsia="zh-CN"/>
        </w:rPr>
        <w:t>对</w:t>
      </w:r>
      <w:r>
        <w:rPr>
          <w:rFonts w:hint="eastAsia" w:ascii="仿宋_GB2312" w:hAnsi="仿宋_GB2312" w:eastAsia="仿宋_GB2312" w:cs="仿宋_GB2312"/>
          <w:color w:val="auto"/>
          <w:sz w:val="32"/>
          <w:szCs w:val="32"/>
          <w:highlight w:val="none"/>
        </w:rPr>
        <w:t>高边坡、桥梁、隧道</w:t>
      </w:r>
      <w:r>
        <w:rPr>
          <w:rFonts w:hint="eastAsia" w:ascii="仿宋_GB2312" w:hAnsi="仿宋_GB2312" w:eastAsia="仿宋_GB2312" w:cs="仿宋_GB2312"/>
          <w:b w:val="0"/>
          <w:bCs w:val="0"/>
          <w:highlight w:val="none"/>
          <w:lang w:val="en-US" w:eastAsia="zh-CN"/>
        </w:rPr>
        <w:t>等关键部位</w:t>
      </w:r>
      <w:r>
        <w:rPr>
          <w:rFonts w:hint="eastAsia" w:ascii="仿宋_GB2312" w:hAnsi="仿宋_GB2312" w:cs="仿宋_GB2312"/>
          <w:b w:val="0"/>
          <w:bCs w:val="0"/>
          <w:highlight w:val="none"/>
          <w:lang w:val="en-US" w:eastAsia="zh-CN"/>
        </w:rPr>
        <w:t>形成融合</w:t>
      </w:r>
      <w:r>
        <w:rPr>
          <w:rFonts w:hint="eastAsia" w:ascii="仿宋_GB2312" w:hAnsi="仿宋_GB2312" w:cs="仿宋_GB2312"/>
          <w:color w:val="auto"/>
          <w:sz w:val="32"/>
          <w:szCs w:val="32"/>
          <w:highlight w:val="none"/>
          <w:lang w:val="en-US" w:eastAsia="zh-CN"/>
        </w:rPr>
        <w:t>传感器、</w:t>
      </w:r>
      <w:r>
        <w:rPr>
          <w:rFonts w:hint="eastAsia" w:ascii="仿宋_GB2312" w:hAnsi="仿宋_GB2312" w:eastAsia="仿宋_GB2312" w:cs="仿宋_GB2312"/>
          <w:color w:val="auto"/>
          <w:sz w:val="32"/>
          <w:szCs w:val="32"/>
          <w:highlight w:val="none"/>
        </w:rPr>
        <w:t>光纤</w:t>
      </w:r>
      <w:r>
        <w:rPr>
          <w:rFonts w:hint="eastAsia" w:ascii="仿宋_GB2312" w:hAnsi="仿宋_GB2312" w:cs="仿宋_GB2312"/>
          <w:color w:val="auto"/>
          <w:sz w:val="32"/>
          <w:szCs w:val="32"/>
          <w:highlight w:val="none"/>
          <w:lang w:eastAsia="zh-CN"/>
        </w:rPr>
        <w:t>探针</w:t>
      </w:r>
      <w:r>
        <w:rPr>
          <w:rFonts w:hint="eastAsia" w:ascii="仿宋_GB2312" w:hAnsi="仿宋_GB2312" w:eastAsia="仿宋_GB2312" w:cs="仿宋_GB2312"/>
          <w:color w:val="auto"/>
          <w:sz w:val="32"/>
          <w:szCs w:val="32"/>
          <w:highlight w:val="none"/>
        </w:rPr>
        <w:t>、北斗</w:t>
      </w:r>
      <w:r>
        <w:rPr>
          <w:rFonts w:hint="eastAsia" w:ascii="仿宋_GB2312" w:hAnsi="仿宋_GB2312" w:cs="仿宋_GB2312"/>
          <w:color w:val="auto"/>
          <w:sz w:val="32"/>
          <w:szCs w:val="32"/>
          <w:highlight w:val="none"/>
          <w:lang w:eastAsia="zh-CN"/>
        </w:rPr>
        <w:t>定位</w:t>
      </w:r>
      <w:r>
        <w:rPr>
          <w:rFonts w:hint="eastAsia" w:ascii="仿宋_GB2312" w:hAnsi="仿宋_GB2312" w:cs="仿宋_GB2312"/>
          <w:color w:val="auto"/>
          <w:sz w:val="32"/>
          <w:szCs w:val="32"/>
          <w:highlight w:val="none"/>
          <w:lang w:val="en-US" w:eastAsia="zh-CN"/>
        </w:rPr>
        <w:t>等技术</w:t>
      </w:r>
      <w:r>
        <w:rPr>
          <w:rFonts w:hint="eastAsia" w:ascii="仿宋_GB2312" w:hAnsi="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多源感知</w:t>
      </w:r>
      <w:r>
        <w:rPr>
          <w:rFonts w:hint="eastAsia" w:ascii="仿宋_GB2312" w:hAnsi="仿宋_GB2312" w:cs="仿宋_GB2312"/>
          <w:color w:val="auto"/>
          <w:sz w:val="32"/>
          <w:szCs w:val="32"/>
          <w:highlight w:val="none"/>
          <w:lang w:eastAsia="zh-CN"/>
        </w:rPr>
        <w:t>网络</w:t>
      </w:r>
      <w:r>
        <w:rPr>
          <w:rFonts w:hint="eastAsia" w:ascii="仿宋_GB2312" w:hAnsi="仿宋_GB2312" w:eastAsia="仿宋_GB2312" w:cs="仿宋_GB2312"/>
          <w:b w:val="0"/>
          <w:bCs w:val="0"/>
          <w:highlight w:val="none"/>
          <w:lang w:val="en-US" w:eastAsia="zh-CN"/>
        </w:rPr>
        <w:t>，</w:t>
      </w:r>
      <w:r>
        <w:rPr>
          <w:rFonts w:hint="eastAsia" w:ascii="仿宋_GB2312" w:hAnsi="仿宋_GB2312" w:cs="仿宋_GB2312"/>
          <w:b w:val="0"/>
          <w:bCs w:val="0"/>
          <w:highlight w:val="none"/>
          <w:lang w:val="en-US" w:eastAsia="zh-CN"/>
        </w:rPr>
        <w:t>确保感知网络在寒区稳定运行，</w:t>
      </w:r>
      <w:r>
        <w:rPr>
          <w:rFonts w:hint="eastAsia" w:ascii="仿宋_GB2312" w:hAnsi="仿宋_GB2312" w:eastAsia="仿宋_GB2312" w:cs="仿宋_GB2312"/>
          <w:b w:val="0"/>
          <w:bCs w:val="0"/>
          <w:highlight w:val="none"/>
          <w:lang w:val="en-US" w:eastAsia="zh-CN"/>
        </w:rPr>
        <w:t>利用智能算法提升复杂工况下的实时数据采集与风险研判水平</w:t>
      </w:r>
      <w:r>
        <w:rPr>
          <w:rFonts w:hint="eastAsia" w:ascii="仿宋_GB2312" w:hAnsi="仿宋_GB2312" w:cs="仿宋_GB2312"/>
          <w:b w:val="0"/>
          <w:bCs w:val="0"/>
          <w:highlight w:val="none"/>
          <w:lang w:val="en-US" w:eastAsia="zh-CN"/>
        </w:rPr>
        <w:t>，通过分析道路基础设施</w:t>
      </w:r>
      <w:r>
        <w:rPr>
          <w:rFonts w:hint="eastAsia" w:ascii="仿宋_GB2312" w:hAnsi="仿宋_GB2312" w:eastAsia="仿宋_GB2312" w:cs="仿宋_GB2312"/>
          <w:b w:val="0"/>
          <w:bCs w:val="0"/>
          <w:highlight w:val="none"/>
          <w:lang w:val="en-US" w:eastAsia="zh-CN"/>
        </w:rPr>
        <w:t>实时结构状态、环境荷载、交通信息等监测数据，构建动态基础设施韧性指标体系，进行智能分析，快速评估结构健康状态，实现结构性能智能预测分析。</w:t>
      </w:r>
      <w:r>
        <w:rPr>
          <w:rFonts w:hint="eastAsia" w:ascii="宋体" w:hAnsi="宋体"/>
          <w:color w:val="auto"/>
          <w:sz w:val="32"/>
          <w:szCs w:val="32"/>
          <w:highlight w:val="none"/>
          <w:lang w:val="en-US" w:eastAsia="zh-CN"/>
        </w:rPr>
        <w:t>在车辆、无人机上搭载高清摄像头采集</w:t>
      </w:r>
      <w:r>
        <w:rPr>
          <w:rFonts w:hint="eastAsia" w:ascii="仿宋_GB2312" w:hAnsi="仿宋_GB2312" w:cs="仿宋_GB2312"/>
          <w:b w:val="0"/>
          <w:bCs w:val="0"/>
          <w:color w:val="auto"/>
          <w:highlight w:val="none"/>
          <w:lang w:val="en-US" w:eastAsia="zh-CN"/>
        </w:rPr>
        <w:t>季冻地区</w:t>
      </w:r>
      <w:r>
        <w:rPr>
          <w:rFonts w:hint="eastAsia" w:ascii="宋体" w:hAnsi="宋体"/>
          <w:color w:val="auto"/>
          <w:sz w:val="32"/>
          <w:szCs w:val="32"/>
          <w:highlight w:val="none"/>
          <w:lang w:val="en-US" w:eastAsia="zh-CN"/>
        </w:rPr>
        <w:t>基础设施表观结构病害图像，开展病害智能识别，实现表观结构病害的自动检测、精准识别与定位，生成分析报告，提升安全监测效能。</w:t>
      </w:r>
    </w:p>
    <w:p w14:paraId="55BC17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8"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cs="仿宋_GB2312"/>
          <w:b/>
          <w:bCs/>
          <w:highlight w:val="none"/>
          <w:lang w:val="en-US" w:eastAsia="zh-CN"/>
        </w:rPr>
        <w:t>11</w:t>
      </w:r>
      <w:r>
        <w:rPr>
          <w:rFonts w:hint="eastAsia" w:ascii="仿宋_GB2312" w:hAnsi="仿宋_GB2312" w:eastAsia="仿宋_GB2312" w:cs="仿宋_GB2312"/>
          <w:b/>
          <w:bCs/>
          <w:highlight w:val="none"/>
          <w:lang w:val="en-US" w:eastAsia="zh-CN"/>
        </w:rPr>
        <w:t>.提升公路养护</w:t>
      </w:r>
      <w:r>
        <w:rPr>
          <w:rFonts w:hint="eastAsia" w:ascii="仿宋_GB2312" w:hAnsi="仿宋_GB2312" w:cs="仿宋_GB2312"/>
          <w:b/>
          <w:bCs/>
          <w:highlight w:val="none"/>
          <w:lang w:val="en-US" w:eastAsia="zh-CN"/>
        </w:rPr>
        <w:t>智能</w:t>
      </w:r>
      <w:r>
        <w:rPr>
          <w:rFonts w:hint="eastAsia" w:ascii="仿宋_GB2312" w:hAnsi="仿宋_GB2312" w:eastAsia="仿宋_GB2312" w:cs="仿宋_GB2312"/>
          <w:b/>
          <w:bCs/>
          <w:highlight w:val="none"/>
          <w:lang w:val="en-US" w:eastAsia="zh-CN"/>
        </w:rPr>
        <w:t>巡查</w:t>
      </w:r>
      <w:r>
        <w:rPr>
          <w:rFonts w:hint="eastAsia" w:ascii="仿宋_GB2312" w:hAnsi="仿宋_GB2312" w:cs="仿宋_GB2312"/>
          <w:b/>
          <w:bCs/>
          <w:highlight w:val="none"/>
          <w:lang w:val="en-US" w:eastAsia="zh-CN"/>
        </w:rPr>
        <w:t>预警</w:t>
      </w:r>
      <w:r>
        <w:rPr>
          <w:rFonts w:hint="eastAsia" w:ascii="仿宋_GB2312" w:hAnsi="仿宋_GB2312" w:eastAsia="仿宋_GB2312" w:cs="仿宋_GB2312"/>
          <w:b/>
          <w:bCs/>
          <w:highlight w:val="none"/>
          <w:lang w:val="en-US" w:eastAsia="zh-CN"/>
        </w:rPr>
        <w:t>效能。</w:t>
      </w:r>
      <w:r>
        <w:rPr>
          <w:rFonts w:hint="eastAsia" w:ascii="仿宋_GB2312" w:hAnsi="仿宋_GB2312" w:eastAsia="仿宋_GB2312" w:cs="仿宋_GB2312"/>
          <w:b w:val="0"/>
          <w:bCs w:val="0"/>
          <w:highlight w:val="none"/>
          <w:lang w:val="en-US" w:eastAsia="zh-CN"/>
        </w:rPr>
        <w:t>在高速公路、国省干线重点路段部署AI视频分析设备、自动巡查设备</w:t>
      </w:r>
      <w:r>
        <w:rPr>
          <w:rFonts w:hint="eastAsia" w:ascii="仿宋_GB2312" w:hAnsi="仿宋_GB2312" w:cs="仿宋_GB2312"/>
          <w:b w:val="0"/>
          <w:bCs w:val="0"/>
          <w:highlight w:val="none"/>
          <w:lang w:val="en-US" w:eastAsia="zh-CN"/>
        </w:rPr>
        <w:t>，开展无人机定期巡检，采集车载传感器数据，</w:t>
      </w:r>
      <w:r>
        <w:rPr>
          <w:rFonts w:hint="eastAsia" w:ascii="仿宋_GB2312" w:hAnsi="仿宋_GB2312" w:eastAsia="仿宋_GB2312" w:cs="仿宋_GB2312"/>
          <w:b w:val="0"/>
          <w:bCs w:val="0"/>
          <w:highlight w:val="none"/>
          <w:lang w:val="en-US" w:eastAsia="zh-CN"/>
        </w:rPr>
        <w:t>实现</w:t>
      </w:r>
      <w:r>
        <w:rPr>
          <w:rFonts w:hint="eastAsia" w:ascii="仿宋_GB2312" w:hAnsi="仿宋_GB2312" w:cs="仿宋_GB2312"/>
          <w:b w:val="0"/>
          <w:bCs w:val="0"/>
          <w:color w:val="auto"/>
          <w:highlight w:val="none"/>
          <w:lang w:val="en-US" w:eastAsia="zh-CN"/>
        </w:rPr>
        <w:t>季冻地区</w:t>
      </w:r>
      <w:r>
        <w:rPr>
          <w:rFonts w:hint="eastAsia" w:ascii="仿宋_GB2312" w:hAnsi="仿宋_GB2312" w:eastAsia="仿宋_GB2312" w:cs="仿宋_GB2312"/>
          <w:b w:val="0"/>
          <w:bCs w:val="0"/>
          <w:highlight w:val="none"/>
          <w:lang w:val="en-US" w:eastAsia="zh-CN"/>
        </w:rPr>
        <w:t>路面病害、</w:t>
      </w:r>
      <w:r>
        <w:rPr>
          <w:rFonts w:hint="eastAsia" w:ascii="仿宋_GB2312" w:hAnsi="仿宋_GB2312" w:cs="仿宋_GB2312"/>
          <w:b w:val="0"/>
          <w:bCs w:val="0"/>
          <w:highlight w:val="none"/>
          <w:lang w:val="en-US" w:eastAsia="zh-CN"/>
        </w:rPr>
        <w:t>路产损坏、</w:t>
      </w:r>
      <w:r>
        <w:rPr>
          <w:rFonts w:hint="eastAsia" w:ascii="仿宋_GB2312" w:hAnsi="仿宋_GB2312" w:eastAsia="仿宋_GB2312" w:cs="仿宋_GB2312"/>
          <w:b w:val="0"/>
          <w:bCs w:val="0"/>
          <w:highlight w:val="none"/>
          <w:lang w:val="en-US" w:eastAsia="zh-CN"/>
        </w:rPr>
        <w:t>交通事件</w:t>
      </w:r>
      <w:r>
        <w:rPr>
          <w:rFonts w:hint="eastAsia" w:ascii="仿宋_GB2312" w:hAnsi="仿宋_GB2312" w:cs="仿宋_GB2312"/>
          <w:b w:val="0"/>
          <w:bCs w:val="0"/>
          <w:highlight w:val="none"/>
          <w:lang w:val="en-US" w:eastAsia="zh-CN"/>
        </w:rPr>
        <w:t>、气象状况等情况的</w:t>
      </w:r>
      <w:r>
        <w:rPr>
          <w:rFonts w:hint="eastAsia" w:ascii="仿宋_GB2312" w:hAnsi="仿宋_GB2312" w:eastAsia="仿宋_GB2312" w:cs="仿宋_GB2312"/>
          <w:b w:val="0"/>
          <w:bCs w:val="0"/>
          <w:highlight w:val="none"/>
          <w:lang w:val="en-US" w:eastAsia="zh-CN"/>
        </w:rPr>
        <w:t>自动识别与预警，缩短事件处置响应时间</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highlight w:val="none"/>
          <w:lang w:val="en-US" w:eastAsia="zh-CN"/>
        </w:rPr>
        <w:t>推动人工智能技术与公路养护结合，通过数据分析，</w:t>
      </w:r>
      <w:r>
        <w:rPr>
          <w:rFonts w:hint="eastAsia" w:ascii="仿宋_GB2312" w:hAnsi="仿宋_GB2312" w:eastAsia="仿宋_GB2312" w:cs="仿宋_GB2312"/>
          <w:b w:val="0"/>
          <w:bCs w:val="0"/>
          <w:sz w:val="32"/>
          <w:szCs w:val="32"/>
          <w:highlight w:val="none"/>
        </w:rPr>
        <w:t>对</w:t>
      </w:r>
      <w:r>
        <w:rPr>
          <w:rFonts w:hint="eastAsia" w:ascii="仿宋_GB2312" w:hAnsi="仿宋_GB2312" w:cs="仿宋_GB2312"/>
          <w:b w:val="0"/>
          <w:bCs w:val="0"/>
          <w:sz w:val="32"/>
          <w:szCs w:val="32"/>
          <w:highlight w:val="none"/>
          <w:lang w:eastAsia="zh-CN"/>
        </w:rPr>
        <w:t>路面、桥梁等</w:t>
      </w:r>
      <w:r>
        <w:rPr>
          <w:rFonts w:hint="eastAsia" w:ascii="仿宋_GB2312" w:hAnsi="仿宋_GB2312" w:eastAsia="仿宋_GB2312" w:cs="仿宋_GB2312"/>
          <w:b w:val="0"/>
          <w:bCs w:val="0"/>
          <w:sz w:val="32"/>
          <w:szCs w:val="32"/>
          <w:highlight w:val="none"/>
        </w:rPr>
        <w:t>公路沿线资产开展动态识别、分类与记录</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highlight w:val="none"/>
          <w:lang w:val="en-US" w:eastAsia="zh-CN"/>
        </w:rPr>
        <w:t>预判</w:t>
      </w:r>
      <w:r>
        <w:rPr>
          <w:rFonts w:hint="eastAsia" w:ascii="仿宋_GB2312" w:hAnsi="仿宋_GB2312" w:cs="仿宋_GB2312"/>
          <w:b w:val="0"/>
          <w:bCs w:val="0"/>
          <w:highlight w:val="none"/>
          <w:lang w:val="en-US" w:eastAsia="zh-CN"/>
        </w:rPr>
        <w:t>使用</w:t>
      </w:r>
      <w:r>
        <w:rPr>
          <w:rFonts w:hint="eastAsia" w:ascii="仿宋_GB2312" w:hAnsi="仿宋_GB2312" w:eastAsia="仿宋_GB2312" w:cs="仿宋_GB2312"/>
          <w:b w:val="0"/>
          <w:bCs w:val="0"/>
          <w:highlight w:val="none"/>
          <w:lang w:val="en-US" w:eastAsia="zh-CN"/>
        </w:rPr>
        <w:t>寿命</w:t>
      </w:r>
      <w:r>
        <w:rPr>
          <w:rFonts w:hint="eastAsia" w:ascii="仿宋_GB2312" w:hAnsi="仿宋_GB2312" w:cs="仿宋_GB2312"/>
          <w:b w:val="0"/>
          <w:bCs w:val="0"/>
          <w:highlight w:val="none"/>
          <w:lang w:val="en-US" w:eastAsia="zh-CN"/>
        </w:rPr>
        <w:t>，</w:t>
      </w:r>
      <w:r>
        <w:rPr>
          <w:rFonts w:hint="eastAsia" w:ascii="仿宋_GB2312" w:hAnsi="仿宋_GB2312" w:eastAsia="仿宋_GB2312" w:cs="仿宋_GB2312"/>
          <w:b w:val="0"/>
          <w:bCs w:val="0"/>
          <w:sz w:val="32"/>
          <w:szCs w:val="32"/>
          <w:highlight w:val="none"/>
        </w:rPr>
        <w:t>为养护决策提供科学支撑</w:t>
      </w:r>
      <w:r>
        <w:rPr>
          <w:rFonts w:hint="eastAsia" w:ascii="仿宋_GB2312" w:hAnsi="仿宋_GB2312" w:eastAsia="仿宋_GB2312" w:cs="仿宋_GB2312"/>
          <w:b w:val="0"/>
          <w:bCs w:val="0"/>
          <w:sz w:val="32"/>
          <w:szCs w:val="32"/>
          <w:highlight w:val="none"/>
          <w:lang w:eastAsia="zh-CN"/>
        </w:rPr>
        <w:t>，推动养护管理向高质量、高效能升级。</w:t>
      </w:r>
    </w:p>
    <w:p w14:paraId="1B934A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8"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bCs/>
          <w:sz w:val="32"/>
          <w:szCs w:val="32"/>
          <w:highlight w:val="none"/>
          <w:lang w:val="en-US" w:eastAsia="zh-CN"/>
        </w:rPr>
        <w:t>12</w:t>
      </w:r>
      <w:r>
        <w:rPr>
          <w:rFonts w:hint="eastAsia" w:ascii="仿宋_GB2312" w:hAnsi="仿宋_GB2312" w:eastAsia="仿宋_GB2312" w:cs="仿宋_GB2312"/>
          <w:b/>
          <w:bCs/>
          <w:sz w:val="32"/>
          <w:szCs w:val="32"/>
          <w:highlight w:val="none"/>
          <w:lang w:val="en-US" w:eastAsia="zh-CN"/>
        </w:rPr>
        <w:t>.提升公路智能管理</w:t>
      </w:r>
      <w:r>
        <w:rPr>
          <w:rFonts w:hint="eastAsia" w:ascii="仿宋_GB2312" w:hAnsi="仿宋_GB2312" w:cs="仿宋_GB2312"/>
          <w:b/>
          <w:bCs/>
          <w:sz w:val="32"/>
          <w:szCs w:val="32"/>
          <w:highlight w:val="none"/>
          <w:lang w:val="en-US" w:eastAsia="zh-CN"/>
        </w:rPr>
        <w:t>及</w:t>
      </w:r>
      <w:r>
        <w:rPr>
          <w:rFonts w:hint="eastAsia" w:ascii="仿宋_GB2312" w:hAnsi="仿宋_GB2312" w:eastAsia="仿宋_GB2312" w:cs="仿宋_GB2312"/>
          <w:b/>
          <w:bCs/>
          <w:sz w:val="32"/>
          <w:szCs w:val="32"/>
          <w:highlight w:val="none"/>
          <w:lang w:val="en-US" w:eastAsia="zh-CN"/>
        </w:rPr>
        <w:t>服务水平</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val="0"/>
          <w:bCs w:val="0"/>
          <w:sz w:val="32"/>
          <w:szCs w:val="32"/>
          <w:highlight w:val="none"/>
        </w:rPr>
        <w:t>探索</w:t>
      </w:r>
      <w:r>
        <w:rPr>
          <w:rFonts w:hint="eastAsia" w:ascii="仿宋_GB2312" w:hAnsi="仿宋_GB2312" w:cs="仿宋_GB2312"/>
          <w:b w:val="0"/>
          <w:bCs w:val="0"/>
          <w:sz w:val="32"/>
          <w:szCs w:val="32"/>
          <w:highlight w:val="none"/>
          <w:lang w:val="en-US" w:eastAsia="zh-CN"/>
        </w:rPr>
        <w:t>在现有</w:t>
      </w:r>
      <w:r>
        <w:rPr>
          <w:rFonts w:hint="eastAsia" w:ascii="仿宋_GB2312" w:hAnsi="仿宋_GB2312" w:eastAsia="仿宋_GB2312" w:cs="仿宋_GB2312"/>
          <w:b w:val="0"/>
          <w:bCs w:val="0"/>
          <w:sz w:val="32"/>
          <w:szCs w:val="32"/>
          <w:highlight w:val="none"/>
        </w:rPr>
        <w:t>业务系统</w:t>
      </w:r>
      <w:r>
        <w:rPr>
          <w:rFonts w:hint="eastAsia" w:ascii="仿宋_GB2312" w:hAnsi="仿宋_GB2312" w:cs="仿宋_GB2312"/>
          <w:b w:val="0"/>
          <w:bCs w:val="0"/>
          <w:sz w:val="32"/>
          <w:szCs w:val="32"/>
          <w:highlight w:val="none"/>
          <w:lang w:eastAsia="zh-CN"/>
        </w:rPr>
        <w:t>中</w:t>
      </w:r>
      <w:r>
        <w:rPr>
          <w:rFonts w:hint="eastAsia" w:ascii="仿宋_GB2312" w:hAnsi="仿宋_GB2312" w:cs="仿宋_GB2312"/>
          <w:b w:val="0"/>
          <w:bCs w:val="0"/>
          <w:sz w:val="32"/>
          <w:szCs w:val="32"/>
          <w:highlight w:val="none"/>
          <w:lang w:val="en-US" w:eastAsia="zh-CN"/>
        </w:rPr>
        <w:t>新增</w:t>
      </w:r>
      <w:r>
        <w:rPr>
          <w:rFonts w:hint="eastAsia" w:ascii="仿宋_GB2312" w:hAnsi="仿宋_GB2312" w:eastAsia="仿宋_GB2312" w:cs="仿宋_GB2312"/>
          <w:b w:val="0"/>
          <w:bCs w:val="0"/>
          <w:sz w:val="32"/>
          <w:szCs w:val="32"/>
          <w:highlight w:val="none"/>
        </w:rPr>
        <w:t>集成AI能力</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实现事件智能分级分类处置、恶劣天气主动防控</w:t>
      </w:r>
      <w:r>
        <w:rPr>
          <w:rFonts w:hint="eastAsia" w:ascii="仿宋_GB2312" w:hAnsi="仿宋_GB2312" w:eastAsia="仿宋_GB2312" w:cs="仿宋_GB2312"/>
          <w:b w:val="0"/>
          <w:bCs w:val="0"/>
          <w:sz w:val="32"/>
          <w:szCs w:val="32"/>
          <w:highlight w:val="none"/>
          <w:lang w:val="en-US" w:eastAsia="zh-CN"/>
        </w:rPr>
        <w:t>等功能，</w:t>
      </w:r>
      <w:r>
        <w:rPr>
          <w:rFonts w:hint="eastAsia" w:ascii="仿宋_GB2312" w:hAnsi="仿宋_GB2312" w:eastAsia="仿宋_GB2312" w:cs="仿宋_GB2312"/>
          <w:b w:val="0"/>
          <w:bCs w:val="0"/>
          <w:sz w:val="32"/>
          <w:szCs w:val="32"/>
          <w:highlight w:val="none"/>
        </w:rPr>
        <w:t>推动</w:t>
      </w:r>
      <w:r>
        <w:rPr>
          <w:rFonts w:hint="eastAsia" w:ascii="仿宋_GB2312" w:hAnsi="仿宋_GB2312" w:cs="仿宋_GB2312"/>
          <w:b w:val="0"/>
          <w:bCs w:val="0"/>
          <w:sz w:val="32"/>
          <w:szCs w:val="32"/>
          <w:highlight w:val="none"/>
          <w:lang w:eastAsia="zh-CN"/>
        </w:rPr>
        <w:t>交通管理</w:t>
      </w:r>
      <w:r>
        <w:rPr>
          <w:rFonts w:hint="eastAsia" w:ascii="仿宋_GB2312" w:hAnsi="仿宋_GB2312" w:eastAsia="仿宋_GB2312" w:cs="仿宋_GB2312"/>
          <w:b w:val="0"/>
          <w:bCs w:val="0"/>
          <w:sz w:val="32"/>
          <w:szCs w:val="32"/>
          <w:highlight w:val="none"/>
        </w:rPr>
        <w:t>从“流程驱动”向“智能驱动”转型。在服务区推广数字人应用，构建24小时在线智能服务体系</w:t>
      </w:r>
      <w:r>
        <w:rPr>
          <w:rFonts w:hint="eastAsia" w:ascii="仿宋_GB2312" w:hAnsi="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线上提供实时信息查询与预约服务，线下通过交互屏实现互动引导，并接入员工培训系统</w:t>
      </w:r>
      <w:r>
        <w:rPr>
          <w:rFonts w:hint="eastAsia" w:ascii="仿宋_GB2312" w:hAnsi="仿宋_GB2312" w:cs="仿宋_GB2312"/>
          <w:b w:val="0"/>
          <w:bCs w:val="0"/>
          <w:sz w:val="32"/>
          <w:szCs w:val="32"/>
          <w:highlight w:val="none"/>
          <w:lang w:eastAsia="zh-CN"/>
        </w:rPr>
        <w:t>助力</w:t>
      </w:r>
      <w:r>
        <w:rPr>
          <w:rFonts w:hint="eastAsia" w:ascii="仿宋_GB2312" w:hAnsi="仿宋_GB2312" w:eastAsia="仿宋_GB2312" w:cs="仿宋_GB2312"/>
          <w:b w:val="0"/>
          <w:bCs w:val="0"/>
          <w:sz w:val="32"/>
          <w:szCs w:val="32"/>
          <w:highlight w:val="none"/>
        </w:rPr>
        <w:t>提升应急</w:t>
      </w:r>
      <w:r>
        <w:rPr>
          <w:rFonts w:hint="eastAsia" w:ascii="仿宋_GB2312" w:hAnsi="仿宋_GB2312" w:cs="仿宋_GB2312"/>
          <w:b w:val="0"/>
          <w:bCs w:val="0"/>
          <w:sz w:val="32"/>
          <w:szCs w:val="32"/>
          <w:highlight w:val="none"/>
          <w:lang w:eastAsia="zh-CN"/>
        </w:rPr>
        <w:t>服务</w:t>
      </w:r>
      <w:r>
        <w:rPr>
          <w:rFonts w:hint="eastAsia" w:ascii="仿宋_GB2312" w:hAnsi="仿宋_GB2312" w:eastAsia="仿宋_GB2312" w:cs="仿宋_GB2312"/>
          <w:b w:val="0"/>
          <w:bCs w:val="0"/>
          <w:sz w:val="32"/>
          <w:szCs w:val="32"/>
          <w:highlight w:val="none"/>
        </w:rPr>
        <w:t>能力，实现线上线下服务闭环，提升服务效率与用户体验。</w:t>
      </w:r>
    </w:p>
    <w:p w14:paraId="41FF12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8" w:firstLineChars="200"/>
        <w:textAlignment w:val="auto"/>
        <w:rPr>
          <w:rFonts w:hint="eastAsia" w:ascii="仿宋_GB2312" w:hAnsi="仿宋_GB2312" w:cs="仿宋_GB2312"/>
          <w:b w:val="0"/>
          <w:bCs w:val="0"/>
          <w:color w:val="auto"/>
          <w:highlight w:val="none"/>
          <w:lang w:val="en-US" w:eastAsia="zh-CN"/>
        </w:rPr>
      </w:pPr>
      <w:r>
        <w:rPr>
          <w:rFonts w:hint="eastAsia" w:ascii="仿宋_GB2312" w:hAnsi="仿宋_GB2312" w:cs="仿宋_GB2312"/>
          <w:b/>
          <w:bCs/>
          <w:highlight w:val="none"/>
          <w:lang w:val="en-US" w:eastAsia="zh-CN"/>
        </w:rPr>
        <w:t>13.探索公路具身智能机器人应用场景。</w:t>
      </w:r>
      <w:r>
        <w:rPr>
          <w:rFonts w:hint="eastAsia" w:ascii="仿宋_GB2312" w:hAnsi="仿宋_GB2312" w:cs="仿宋_GB2312"/>
          <w:b w:val="0"/>
          <w:bCs w:val="0"/>
          <w:highlight w:val="none"/>
          <w:lang w:val="en-US" w:eastAsia="zh-CN"/>
        </w:rPr>
        <w:t>针对</w:t>
      </w:r>
      <w:r>
        <w:rPr>
          <w:rFonts w:hint="eastAsia" w:ascii="仿宋_GB2312" w:hAnsi="仿宋_GB2312" w:cs="仿宋_GB2312"/>
          <w:b w:val="0"/>
          <w:bCs w:val="0"/>
          <w:color w:val="auto"/>
          <w:highlight w:val="none"/>
          <w:lang w:val="en-US" w:eastAsia="zh-CN"/>
        </w:rPr>
        <w:t>季冻地区</w:t>
      </w:r>
      <w:r>
        <w:rPr>
          <w:rFonts w:hint="eastAsia" w:ascii="仿宋_GB2312" w:hAnsi="仿宋_GB2312" w:cs="仿宋_GB2312"/>
          <w:b w:val="0"/>
          <w:bCs w:val="0"/>
          <w:highlight w:val="none"/>
          <w:lang w:val="en-US" w:eastAsia="zh-CN"/>
        </w:rPr>
        <w:t>建造施工场景，研发高速公路施工预警机器人，集成毫米波雷达测速与视频AI识别技术，实现对车辆越界的实时感知、及时告警，自动生成事件记录与影像证据，节约人工成本，提升施工安全水平。针对服务区场景，研发集室内清扫、室外巡检、游客人机交互及文旅拓展功能于一体的多功能机器人，以智能化手段提升服务区运营效率与游客体验。此外，</w:t>
      </w:r>
      <w:r>
        <w:rPr>
          <w:rFonts w:hint="eastAsia" w:ascii="仿宋_GB2312" w:hAnsi="仿宋_GB2312" w:cs="仿宋_GB2312"/>
          <w:b w:val="0"/>
          <w:bCs w:val="0"/>
          <w:color w:val="auto"/>
          <w:highlight w:val="none"/>
          <w:lang w:val="en-US" w:eastAsia="zh-CN"/>
        </w:rPr>
        <w:t>探索具身智能机器人在协助引导治超称重、公路高危部位养护质量监管等场景的应用。</w:t>
      </w:r>
    </w:p>
    <w:p w14:paraId="3385111E">
      <w:pPr>
        <w:keepNext w:val="0"/>
        <w:keepLines w:val="0"/>
        <w:pageBreakBefore w:val="0"/>
        <w:widowControl w:val="0"/>
        <w:numPr>
          <w:ilvl w:val="0"/>
          <w:numId w:val="0"/>
        </w:numPr>
        <w:kinsoku/>
        <w:wordWrap/>
        <w:autoSpaceDE/>
        <w:autoSpaceDN/>
        <w:bidi w:val="0"/>
        <w:snapToGrid/>
        <w:spacing w:line="560" w:lineRule="exact"/>
        <w:ind w:leftChars="200"/>
        <w:textAlignment w:val="auto"/>
        <w:outlineLvl w:val="1"/>
        <w:rPr>
          <w:rFonts w:hint="eastAsia" w:ascii="方正楷体_GBK" w:hAnsi="方正楷体_GBK" w:eastAsia="方正楷体_GBK" w:cs="方正楷体_GBK"/>
          <w:b w:val="0"/>
          <w:bCs w:val="0"/>
          <w:highlight w:val="none"/>
          <w:lang w:val="en-US" w:eastAsia="zh-CN"/>
        </w:rPr>
      </w:pPr>
      <w:r>
        <w:rPr>
          <w:rFonts w:hint="eastAsia" w:ascii="方正楷体_GBK" w:hAnsi="方正楷体_GBK" w:eastAsia="方正楷体_GBK" w:cs="方正楷体_GBK"/>
          <w:b w:val="0"/>
          <w:bCs w:val="0"/>
          <w:highlight w:val="none"/>
          <w:lang w:val="en-US" w:eastAsia="zh-CN"/>
        </w:rPr>
        <w:t>（六）推动“人工智能+车路协同”创新示范</w:t>
      </w:r>
    </w:p>
    <w:p w14:paraId="7937CD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8" w:firstLineChars="200"/>
        <w:textAlignment w:val="auto"/>
        <w:rPr>
          <w:rFonts w:hint="default" w:ascii="仿宋_GB2312" w:hAnsi="仿宋_GB2312" w:cs="仿宋_GB2312"/>
          <w:b w:val="0"/>
          <w:bCs w:val="0"/>
          <w:color w:val="auto"/>
          <w:highlight w:val="none"/>
          <w:lang w:val="en-US" w:eastAsia="zh-CN"/>
        </w:rPr>
      </w:pPr>
      <w:r>
        <w:rPr>
          <w:rFonts w:hint="eastAsia" w:ascii="仿宋_GB2312" w:hAnsi="仿宋_GB2312" w:cs="仿宋_GB2312"/>
          <w:b/>
          <w:bCs/>
          <w:highlight w:val="none"/>
          <w:lang w:val="en-US" w:eastAsia="zh-CN"/>
        </w:rPr>
        <w:t>14</w:t>
      </w:r>
      <w:r>
        <w:rPr>
          <w:rFonts w:hint="eastAsia" w:ascii="仿宋_GB2312" w:hAnsi="仿宋_GB2312" w:eastAsia="仿宋_GB2312" w:cs="仿宋_GB2312"/>
          <w:b/>
          <w:bCs/>
          <w:highlight w:val="none"/>
          <w:lang w:val="en-US" w:eastAsia="zh-CN"/>
        </w:rPr>
        <w:t>.推动“车路云一体化”示范应用。</w:t>
      </w:r>
      <w:r>
        <w:rPr>
          <w:rFonts w:hint="eastAsia" w:ascii="仿宋_GB2312" w:hAnsi="仿宋_GB2312" w:eastAsia="仿宋_GB2312" w:cs="仿宋_GB2312"/>
          <w:b w:val="0"/>
          <w:bCs w:val="0"/>
          <w:highlight w:val="none"/>
          <w:lang w:val="en-US" w:eastAsia="zh-CN"/>
        </w:rPr>
        <w:t>依托吉林省公路交通数字化转型升级项目与长春市“车路云一体化”项目，以支撑ETC与C-V2X双技术路线协同、强化多场景信息整合与产业数字化赋能、提升G1京哈高速四平至拉林河段、G12珲乌高速公路长春东至龙嘉机场段等路段关键信息协同发布能力为建设目标，推动车路云一体化技术落地示范应用。采用ETC车路协同、C-V2X车路云一体化、云云对接等数据联动组合方式，建设通用</w:t>
      </w:r>
      <w:r>
        <w:rPr>
          <w:rFonts w:hint="eastAsia" w:ascii="仿宋_GB2312" w:hAnsi="仿宋_GB2312" w:cs="仿宋_GB2312"/>
          <w:b w:val="0"/>
          <w:bCs w:val="0"/>
          <w:highlight w:val="none"/>
          <w:lang w:val="en-US" w:eastAsia="zh-CN"/>
        </w:rPr>
        <w:t>数据</w:t>
      </w:r>
      <w:r>
        <w:rPr>
          <w:rFonts w:hint="eastAsia" w:ascii="仿宋_GB2312" w:hAnsi="仿宋_GB2312" w:eastAsia="仿宋_GB2312" w:cs="仿宋_GB2312"/>
          <w:b w:val="0"/>
          <w:bCs w:val="0"/>
          <w:highlight w:val="none"/>
          <w:lang w:val="en-US" w:eastAsia="zh-CN"/>
        </w:rPr>
        <w:t>对接能力，形成融合发展合力，进一步积累技术应用经验，探索智能网联汽车与智慧公路联动模式，为后续车路云一体化的规模化推广奠定基础。</w:t>
      </w:r>
    </w:p>
    <w:p w14:paraId="64D08A3E">
      <w:pPr>
        <w:keepNext w:val="0"/>
        <w:keepLines w:val="0"/>
        <w:pageBreakBefore w:val="0"/>
        <w:widowControl w:val="0"/>
        <w:numPr>
          <w:ilvl w:val="0"/>
          <w:numId w:val="0"/>
        </w:numPr>
        <w:kinsoku/>
        <w:wordWrap/>
        <w:autoSpaceDE/>
        <w:autoSpaceDN/>
        <w:bidi w:val="0"/>
        <w:snapToGrid/>
        <w:spacing w:line="560" w:lineRule="exact"/>
        <w:ind w:leftChars="200"/>
        <w:textAlignment w:val="auto"/>
        <w:outlineLvl w:val="1"/>
        <w:rPr>
          <w:rFonts w:hint="eastAsia" w:ascii="方正楷体_GBK" w:hAnsi="方正楷体_GBK" w:eastAsia="方正楷体_GBK" w:cs="方正楷体_GBK"/>
          <w:b w:val="0"/>
          <w:bCs w:val="0"/>
          <w:highlight w:val="none"/>
          <w:lang w:val="en-US" w:eastAsia="zh-CN"/>
        </w:rPr>
      </w:pPr>
      <w:r>
        <w:rPr>
          <w:rFonts w:hint="eastAsia" w:ascii="方正楷体_GBK" w:hAnsi="方正楷体_GBK" w:eastAsia="方正楷体_GBK" w:cs="方正楷体_GBK"/>
          <w:b w:val="0"/>
          <w:bCs w:val="0"/>
          <w:highlight w:val="none"/>
          <w:lang w:val="en-US" w:eastAsia="zh-CN"/>
        </w:rPr>
        <w:t>（七）推动“人工智能+水上交通”赋能提质</w:t>
      </w:r>
    </w:p>
    <w:p w14:paraId="125C59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8" w:firstLineChars="200"/>
        <w:textAlignment w:val="auto"/>
        <w:rPr>
          <w:rFonts w:hint="default" w:ascii="方正楷体_GBK" w:hAnsi="方正楷体_GBK" w:eastAsia="方正楷体_GBK" w:cs="方正楷体_GBK"/>
          <w:b w:val="0"/>
          <w:bCs w:val="0"/>
          <w:highlight w:val="none"/>
          <w:lang w:val="en-US" w:eastAsia="zh-CN"/>
        </w:rPr>
      </w:pPr>
      <w:r>
        <w:rPr>
          <w:rFonts w:hint="eastAsia" w:ascii="仿宋_GB2312" w:hAnsi="仿宋_GB2312" w:cs="仿宋_GB2312"/>
          <w:b/>
          <w:bCs/>
          <w:highlight w:val="none"/>
          <w:lang w:val="en-US" w:eastAsia="zh-CN"/>
        </w:rPr>
        <w:t>15</w:t>
      </w:r>
      <w:r>
        <w:rPr>
          <w:rFonts w:hint="eastAsia" w:ascii="仿宋_GB2312" w:hAnsi="仿宋_GB2312" w:eastAsia="仿宋_GB2312" w:cs="仿宋_GB2312"/>
          <w:b/>
          <w:bCs/>
          <w:highlight w:val="none"/>
          <w:lang w:val="en-US" w:eastAsia="zh-CN"/>
        </w:rPr>
        <w:t>.</w:t>
      </w:r>
      <w:r>
        <w:rPr>
          <w:rFonts w:hint="eastAsia" w:ascii="仿宋_GB2312" w:hAnsi="仿宋_GB2312" w:cs="仿宋_GB2312"/>
          <w:b/>
          <w:bCs/>
          <w:highlight w:val="none"/>
          <w:lang w:val="en-US" w:eastAsia="zh-CN"/>
        </w:rPr>
        <w:t>增强</w:t>
      </w:r>
      <w:r>
        <w:rPr>
          <w:rFonts w:hint="eastAsia" w:ascii="仿宋_GB2312" w:hAnsi="仿宋_GB2312" w:eastAsia="仿宋_GB2312" w:cs="仿宋_GB2312"/>
          <w:b/>
          <w:bCs/>
          <w:highlight w:val="none"/>
          <w:lang w:val="en-US" w:eastAsia="zh-CN"/>
        </w:rPr>
        <w:t>营运船舶</w:t>
      </w:r>
      <w:r>
        <w:rPr>
          <w:rFonts w:hint="eastAsia" w:ascii="仿宋_GB2312" w:hAnsi="仿宋_GB2312" w:cs="仿宋_GB2312"/>
          <w:b/>
          <w:bCs/>
          <w:highlight w:val="none"/>
          <w:lang w:val="en-US" w:eastAsia="zh-CN"/>
        </w:rPr>
        <w:t>智能</w:t>
      </w:r>
      <w:r>
        <w:rPr>
          <w:rFonts w:hint="eastAsia" w:ascii="仿宋_GB2312" w:hAnsi="仿宋_GB2312" w:eastAsia="仿宋_GB2312" w:cs="仿宋_GB2312"/>
          <w:b/>
          <w:bCs/>
          <w:highlight w:val="none"/>
          <w:lang w:val="en-US" w:eastAsia="zh-CN"/>
        </w:rPr>
        <w:t>监测与异常事件</w:t>
      </w:r>
      <w:r>
        <w:rPr>
          <w:rFonts w:hint="eastAsia" w:ascii="仿宋_GB2312" w:hAnsi="仿宋_GB2312" w:cs="仿宋_GB2312"/>
          <w:b/>
          <w:bCs/>
          <w:highlight w:val="none"/>
          <w:lang w:val="en-US" w:eastAsia="zh-CN"/>
        </w:rPr>
        <w:t>智能</w:t>
      </w:r>
      <w:r>
        <w:rPr>
          <w:rFonts w:hint="eastAsia" w:ascii="仿宋_GB2312" w:hAnsi="仿宋_GB2312" w:eastAsia="仿宋_GB2312" w:cs="仿宋_GB2312"/>
          <w:b/>
          <w:bCs/>
          <w:highlight w:val="none"/>
          <w:lang w:val="en-US" w:eastAsia="zh-CN"/>
        </w:rPr>
        <w:t>识别效能。</w:t>
      </w:r>
      <w:r>
        <w:rPr>
          <w:rFonts w:hint="eastAsia" w:ascii="仿宋_GB2312" w:hAnsi="仿宋_GB2312" w:eastAsia="仿宋_GB2312" w:cs="仿宋_GB2312"/>
          <w:b w:val="0"/>
          <w:bCs w:val="0"/>
          <w:highlight w:val="none"/>
          <w:lang w:val="en-US" w:eastAsia="zh-CN"/>
        </w:rPr>
        <w:t>推动覆盖全省重点码头、渡口等有船水域的视频监控网络建设，构建覆盖旅游客船、渡船、货船等多维要素的实时监测</w:t>
      </w:r>
      <w:r>
        <w:rPr>
          <w:rFonts w:hint="eastAsia" w:ascii="仿宋_GB2312" w:hAnsi="仿宋_GB2312" w:cs="仿宋_GB2312"/>
          <w:b w:val="0"/>
          <w:bCs w:val="0"/>
          <w:highlight w:val="none"/>
          <w:lang w:val="en-US" w:eastAsia="zh-CN"/>
        </w:rPr>
        <w:t>体系</w:t>
      </w:r>
      <w:r>
        <w:rPr>
          <w:rFonts w:hint="eastAsia" w:ascii="仿宋_GB2312" w:hAnsi="仿宋_GB2312" w:eastAsia="仿宋_GB2312" w:cs="仿宋_GB2312"/>
          <w:b w:val="0"/>
          <w:bCs w:val="0"/>
          <w:highlight w:val="none"/>
          <w:lang w:val="en-US" w:eastAsia="zh-CN"/>
        </w:rPr>
        <w:t>，</w:t>
      </w:r>
      <w:r>
        <w:rPr>
          <w:rFonts w:hint="eastAsia" w:ascii="仿宋_GB2312" w:hAnsi="仿宋_GB2312" w:cs="仿宋_GB2312"/>
          <w:b w:val="0"/>
          <w:bCs w:val="0"/>
          <w:highlight w:val="none"/>
          <w:lang w:val="en-US" w:eastAsia="zh-CN"/>
        </w:rPr>
        <w:t>应用</w:t>
      </w:r>
      <w:r>
        <w:rPr>
          <w:rFonts w:hint="eastAsia" w:ascii="仿宋_GB2312" w:hAnsi="仿宋_GB2312" w:eastAsia="仿宋_GB2312" w:cs="仿宋_GB2312"/>
          <w:b w:val="0"/>
          <w:bCs w:val="0"/>
          <w:highlight w:val="none"/>
          <w:lang w:val="en-US" w:eastAsia="zh-CN"/>
        </w:rPr>
        <w:t>水上智能视频监控资源，推动船舶运行监测预警、智能巡查，基于智能算法精准识别乘客未</w:t>
      </w:r>
      <w:r>
        <w:rPr>
          <w:rFonts w:hint="eastAsia" w:ascii="仿宋_GB2312" w:hAnsi="仿宋_GB2312" w:cs="仿宋_GB2312"/>
          <w:b w:val="0"/>
          <w:bCs w:val="0"/>
          <w:highlight w:val="none"/>
          <w:lang w:val="en-US" w:eastAsia="zh-CN"/>
        </w:rPr>
        <w:t>按规定</w:t>
      </w:r>
      <w:r>
        <w:rPr>
          <w:rFonts w:hint="eastAsia" w:ascii="仿宋_GB2312" w:hAnsi="仿宋_GB2312" w:eastAsia="仿宋_GB2312" w:cs="仿宋_GB2312"/>
          <w:b w:val="0"/>
          <w:bCs w:val="0"/>
          <w:highlight w:val="none"/>
          <w:lang w:val="en-US" w:eastAsia="zh-CN"/>
        </w:rPr>
        <w:t>穿着救生衣、</w:t>
      </w:r>
      <w:r>
        <w:rPr>
          <w:rFonts w:hint="eastAsia" w:ascii="仿宋_GB2312" w:hAnsi="仿宋_GB2312" w:cs="仿宋_GB2312"/>
          <w:b w:val="0"/>
          <w:bCs w:val="0"/>
          <w:highlight w:val="none"/>
          <w:lang w:val="en-US" w:eastAsia="zh-CN"/>
        </w:rPr>
        <w:t>危险</w:t>
      </w:r>
      <w:r>
        <w:rPr>
          <w:rFonts w:hint="eastAsia" w:ascii="仿宋_GB2312" w:hAnsi="仿宋_GB2312" w:eastAsia="仿宋_GB2312" w:cs="仿宋_GB2312"/>
          <w:b w:val="0"/>
          <w:bCs w:val="0"/>
          <w:highlight w:val="none"/>
          <w:lang w:val="en-US" w:eastAsia="zh-CN"/>
        </w:rPr>
        <w:t>打闹、水面</w:t>
      </w:r>
      <w:r>
        <w:rPr>
          <w:rFonts w:hint="eastAsia" w:ascii="仿宋_GB2312" w:hAnsi="仿宋_GB2312" w:cs="仿宋_GB2312"/>
          <w:b w:val="0"/>
          <w:bCs w:val="0"/>
          <w:highlight w:val="none"/>
          <w:lang w:val="en-US" w:eastAsia="zh-CN"/>
        </w:rPr>
        <w:t>碍航</w:t>
      </w:r>
      <w:r>
        <w:rPr>
          <w:rFonts w:hint="eastAsia" w:ascii="仿宋_GB2312" w:hAnsi="仿宋_GB2312" w:eastAsia="仿宋_GB2312" w:cs="仿宋_GB2312"/>
          <w:b w:val="0"/>
          <w:bCs w:val="0"/>
          <w:highlight w:val="none"/>
          <w:lang w:val="en-US" w:eastAsia="zh-CN"/>
        </w:rPr>
        <w:t>漂浮物、超能见度阈值冒险航行等异常</w:t>
      </w:r>
      <w:r>
        <w:rPr>
          <w:rFonts w:hint="eastAsia" w:ascii="仿宋_GB2312" w:hAnsi="仿宋_GB2312" w:cs="仿宋_GB2312"/>
          <w:b w:val="0"/>
          <w:bCs w:val="0"/>
          <w:highlight w:val="none"/>
          <w:lang w:val="en-US" w:eastAsia="zh-CN"/>
        </w:rPr>
        <w:t>事件</w:t>
      </w:r>
      <w:r>
        <w:rPr>
          <w:rFonts w:hint="eastAsia" w:ascii="仿宋_GB2312" w:hAnsi="仿宋_GB2312" w:eastAsia="仿宋_GB2312" w:cs="仿宋_GB2312"/>
          <w:b w:val="0"/>
          <w:bCs w:val="0"/>
          <w:highlight w:val="none"/>
          <w:lang w:val="en-US" w:eastAsia="zh-CN"/>
        </w:rPr>
        <w:t>，</w:t>
      </w:r>
      <w:r>
        <w:rPr>
          <w:rFonts w:hint="eastAsia" w:ascii="仿宋_GB2312" w:hAnsi="仿宋_GB2312" w:cs="仿宋_GB2312"/>
          <w:b w:val="0"/>
          <w:bCs w:val="0"/>
          <w:highlight w:val="none"/>
          <w:lang w:val="en-US" w:eastAsia="zh-CN"/>
        </w:rPr>
        <w:t>实现</w:t>
      </w:r>
      <w:r>
        <w:rPr>
          <w:rFonts w:hint="eastAsia" w:ascii="仿宋_GB2312" w:hAnsi="仿宋_GB2312" w:eastAsia="仿宋_GB2312" w:cs="仿宋_GB2312"/>
          <w:b w:val="0"/>
          <w:bCs w:val="0"/>
          <w:highlight w:val="none"/>
          <w:lang w:val="en-US" w:eastAsia="zh-CN"/>
        </w:rPr>
        <w:t>告警推送</w:t>
      </w:r>
      <w:r>
        <w:rPr>
          <w:rFonts w:hint="eastAsia" w:ascii="仿宋_GB2312" w:hAnsi="仿宋_GB2312" w:cs="仿宋_GB2312"/>
          <w:b w:val="0"/>
          <w:bCs w:val="0"/>
          <w:highlight w:val="none"/>
          <w:lang w:val="en-US" w:eastAsia="zh-CN"/>
        </w:rPr>
        <w:t>，及时处置，并反馈处理结果，形成</w:t>
      </w:r>
      <w:r>
        <w:rPr>
          <w:rFonts w:hint="eastAsia" w:ascii="仿宋_GB2312" w:hAnsi="仿宋_GB2312" w:eastAsia="仿宋_GB2312" w:cs="仿宋_GB2312"/>
          <w:b w:val="0"/>
          <w:bCs w:val="0"/>
          <w:highlight w:val="none"/>
          <w:lang w:val="en-US" w:eastAsia="zh-CN"/>
        </w:rPr>
        <w:t>“监控-处置-反馈”全流程闭环，提高水上交通运输管理</w:t>
      </w:r>
      <w:r>
        <w:rPr>
          <w:rFonts w:hint="eastAsia" w:ascii="仿宋_GB2312" w:hAnsi="仿宋_GB2312" w:cs="仿宋_GB2312"/>
          <w:b w:val="0"/>
          <w:bCs w:val="0"/>
          <w:highlight w:val="none"/>
          <w:lang w:val="en-US" w:eastAsia="zh-CN"/>
        </w:rPr>
        <w:t>智能</w:t>
      </w:r>
      <w:r>
        <w:rPr>
          <w:rFonts w:hint="eastAsia" w:ascii="仿宋_GB2312" w:hAnsi="仿宋_GB2312" w:eastAsia="仿宋_GB2312" w:cs="仿宋_GB2312"/>
          <w:b w:val="0"/>
          <w:bCs w:val="0"/>
          <w:highlight w:val="none"/>
          <w:lang w:val="en-US" w:eastAsia="zh-CN"/>
        </w:rPr>
        <w:t>化水平。</w:t>
      </w:r>
    </w:p>
    <w:p w14:paraId="7B47EC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8" w:firstLineChars="200"/>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cs="仿宋_GB2312"/>
          <w:b/>
          <w:bCs/>
          <w:highlight w:val="none"/>
          <w:lang w:val="en-US" w:eastAsia="zh-CN"/>
        </w:rPr>
        <w:t>16</w:t>
      </w:r>
      <w:r>
        <w:rPr>
          <w:rFonts w:hint="eastAsia" w:ascii="仿宋_GB2312" w:hAnsi="仿宋_GB2312" w:eastAsia="仿宋_GB2312" w:cs="仿宋_GB2312"/>
          <w:b/>
          <w:bCs/>
          <w:highlight w:val="none"/>
          <w:lang w:val="en-US" w:eastAsia="zh-CN"/>
        </w:rPr>
        <w:t>.构建智能内河船员实操培养考核体系。</w:t>
      </w:r>
      <w:r>
        <w:rPr>
          <w:rFonts w:hint="eastAsia" w:ascii="仿宋_GB2312" w:hAnsi="仿宋_GB2312" w:eastAsia="仿宋_GB2312" w:cs="仿宋_GB2312"/>
          <w:b w:val="0"/>
          <w:bCs w:val="0"/>
          <w:highlight w:val="none"/>
          <w:lang w:val="en-US" w:eastAsia="zh-CN"/>
        </w:rPr>
        <w:t>以人工智能技术突破传统内河船员实操</w:t>
      </w:r>
      <w:r>
        <w:rPr>
          <w:rFonts w:hint="eastAsia" w:ascii="仿宋_GB2312" w:hAnsi="仿宋_GB2312" w:cs="仿宋_GB2312"/>
          <w:b w:val="0"/>
          <w:bCs w:val="0"/>
          <w:highlight w:val="none"/>
          <w:lang w:val="en-US" w:eastAsia="zh-CN"/>
        </w:rPr>
        <w:t>培养</w:t>
      </w:r>
      <w:r>
        <w:rPr>
          <w:rFonts w:hint="eastAsia" w:ascii="仿宋_GB2312" w:hAnsi="仿宋_GB2312" w:eastAsia="仿宋_GB2312" w:cs="仿宋_GB2312"/>
          <w:b w:val="0"/>
          <w:bCs w:val="0"/>
          <w:highlight w:val="none"/>
          <w:lang w:val="en-US" w:eastAsia="zh-CN"/>
        </w:rPr>
        <w:t>考核局限，通过数字孪生构建航道虚拟镜像，结合</w:t>
      </w:r>
      <w:r>
        <w:rPr>
          <w:rFonts w:hint="eastAsia" w:ascii="仿宋_GB2312" w:hAnsi="仿宋_GB2312" w:cs="仿宋_GB2312"/>
          <w:b w:val="0"/>
          <w:bCs w:val="0"/>
          <w:highlight w:val="none"/>
          <w:lang w:val="en-US" w:eastAsia="zh-CN"/>
        </w:rPr>
        <w:t>虚拟现实</w:t>
      </w:r>
      <w:r>
        <w:rPr>
          <w:rFonts w:hint="eastAsia" w:ascii="仿宋_GB2312" w:hAnsi="仿宋_GB2312" w:eastAsia="仿宋_GB2312" w:cs="仿宋_GB2312"/>
          <w:b w:val="0"/>
          <w:bCs w:val="0"/>
          <w:highlight w:val="none"/>
          <w:lang w:val="en-US" w:eastAsia="zh-CN"/>
        </w:rPr>
        <w:t>、机器学习等技术打造智能</w:t>
      </w:r>
      <w:r>
        <w:rPr>
          <w:rFonts w:hint="eastAsia" w:ascii="仿宋_GB2312" w:hAnsi="仿宋_GB2312" w:cs="仿宋_GB2312"/>
          <w:b w:val="0"/>
          <w:bCs w:val="0"/>
          <w:highlight w:val="none"/>
          <w:lang w:val="en-US" w:eastAsia="zh-CN"/>
        </w:rPr>
        <w:t>培训</w:t>
      </w:r>
      <w:r>
        <w:rPr>
          <w:rFonts w:hint="eastAsia" w:ascii="仿宋_GB2312" w:hAnsi="仿宋_GB2312" w:eastAsia="仿宋_GB2312" w:cs="仿宋_GB2312"/>
          <w:b w:val="0"/>
          <w:bCs w:val="0"/>
          <w:highlight w:val="none"/>
          <w:lang w:val="en-US" w:eastAsia="zh-CN"/>
        </w:rPr>
        <w:t>考试平台</w:t>
      </w:r>
      <w:r>
        <w:rPr>
          <w:rFonts w:hint="eastAsia" w:ascii="仿宋_GB2312" w:hAnsi="仿宋_GB2312" w:cs="仿宋_GB2312"/>
          <w:b w:val="0"/>
          <w:bCs w:val="0"/>
          <w:highlight w:val="none"/>
          <w:lang w:val="en-US" w:eastAsia="zh-CN"/>
        </w:rPr>
        <w:t>。利用模拟器辅助船员培训</w:t>
      </w:r>
      <w:r>
        <w:rPr>
          <w:rFonts w:hint="eastAsia" w:ascii="仿宋_GB2312" w:hAnsi="仿宋_GB2312" w:eastAsia="仿宋_GB2312" w:cs="仿宋_GB2312"/>
          <w:b w:val="0"/>
          <w:bCs w:val="0"/>
          <w:highlight w:val="none"/>
          <w:lang w:val="en-US" w:eastAsia="zh-CN"/>
        </w:rPr>
        <w:t>，</w:t>
      </w:r>
      <w:r>
        <w:rPr>
          <w:rFonts w:hint="eastAsia" w:ascii="仿宋_GB2312" w:hAnsi="仿宋_GB2312" w:cs="仿宋_GB2312"/>
          <w:b w:val="0"/>
          <w:bCs w:val="0"/>
          <w:highlight w:val="none"/>
          <w:lang w:val="en-US" w:eastAsia="zh-CN"/>
        </w:rPr>
        <w:t>提升培训效果，降低</w:t>
      </w:r>
      <w:r>
        <w:rPr>
          <w:rFonts w:hint="eastAsia" w:ascii="仿宋_GB2312" w:hAnsi="仿宋_GB2312" w:eastAsia="仿宋_GB2312" w:cs="仿宋_GB2312"/>
          <w:b w:val="0"/>
          <w:bCs w:val="0"/>
          <w:highlight w:val="none"/>
          <w:lang w:val="en-US" w:eastAsia="zh-CN"/>
        </w:rPr>
        <w:t>实船训练风险、</w:t>
      </w:r>
      <w:r>
        <w:rPr>
          <w:rFonts w:hint="eastAsia" w:ascii="仿宋_GB2312" w:hAnsi="仿宋_GB2312" w:cs="仿宋_GB2312"/>
          <w:b w:val="0"/>
          <w:bCs w:val="0"/>
          <w:highlight w:val="none"/>
          <w:lang w:val="en-US" w:eastAsia="zh-CN"/>
        </w:rPr>
        <w:t>节约</w:t>
      </w:r>
      <w:r>
        <w:rPr>
          <w:rFonts w:hint="eastAsia" w:ascii="仿宋_GB2312" w:hAnsi="仿宋_GB2312" w:eastAsia="仿宋_GB2312" w:cs="仿宋_GB2312"/>
          <w:b w:val="0"/>
          <w:bCs w:val="0"/>
          <w:highlight w:val="none"/>
          <w:lang w:val="en-US" w:eastAsia="zh-CN"/>
        </w:rPr>
        <w:t>培养成本</w:t>
      </w:r>
      <w:r>
        <w:rPr>
          <w:rFonts w:hint="eastAsia" w:ascii="仿宋_GB2312" w:hAnsi="仿宋_GB2312" w:cs="仿宋_GB2312"/>
          <w:b w:val="0"/>
          <w:bCs w:val="0"/>
          <w:highlight w:val="none"/>
          <w:lang w:val="en-US" w:eastAsia="zh-CN"/>
        </w:rPr>
        <w:t>；</w:t>
      </w:r>
      <w:r>
        <w:rPr>
          <w:rFonts w:hint="eastAsia" w:ascii="仿宋_GB2312" w:hAnsi="仿宋_GB2312" w:eastAsia="仿宋_GB2312" w:cs="仿宋_GB2312"/>
          <w:b w:val="0"/>
          <w:bCs w:val="0"/>
          <w:highlight w:val="none"/>
          <w:lang w:val="en-US" w:eastAsia="zh-CN"/>
        </w:rPr>
        <w:t>实现考核场景动态生成、操作行为精准分析与</w:t>
      </w:r>
      <w:r>
        <w:rPr>
          <w:rFonts w:hint="eastAsia" w:ascii="仿宋_GB2312" w:hAnsi="仿宋_GB2312" w:cs="仿宋_GB2312"/>
          <w:b w:val="0"/>
          <w:bCs w:val="0"/>
          <w:highlight w:val="none"/>
          <w:lang w:val="en-US" w:eastAsia="zh-CN"/>
        </w:rPr>
        <w:t>智能评价</w:t>
      </w:r>
      <w:r>
        <w:rPr>
          <w:rFonts w:hint="eastAsia" w:ascii="仿宋_GB2312" w:hAnsi="仿宋_GB2312" w:eastAsia="仿宋_GB2312" w:cs="仿宋_GB2312"/>
          <w:b w:val="0"/>
          <w:bCs w:val="0"/>
          <w:highlight w:val="none"/>
          <w:lang w:val="en-US" w:eastAsia="zh-CN"/>
        </w:rPr>
        <w:t>，推动内河航运</w:t>
      </w:r>
      <w:r>
        <w:rPr>
          <w:rFonts w:hint="eastAsia" w:ascii="仿宋_GB2312" w:hAnsi="仿宋_GB2312" w:cs="仿宋_GB2312"/>
          <w:b w:val="0"/>
          <w:bCs w:val="0"/>
          <w:highlight w:val="none"/>
          <w:lang w:val="en-US" w:eastAsia="zh-CN"/>
        </w:rPr>
        <w:t>船员培养</w:t>
      </w:r>
      <w:r>
        <w:rPr>
          <w:rFonts w:hint="eastAsia" w:ascii="仿宋_GB2312" w:hAnsi="仿宋_GB2312" w:eastAsia="仿宋_GB2312" w:cs="仿宋_GB2312"/>
          <w:b w:val="0"/>
          <w:bCs w:val="0"/>
          <w:highlight w:val="none"/>
          <w:lang w:val="en-US" w:eastAsia="zh-CN"/>
        </w:rPr>
        <w:t>考核从“实船依赖”向“虚实结合、智慧评价”转型。</w:t>
      </w:r>
    </w:p>
    <w:p w14:paraId="2604F175">
      <w:pPr>
        <w:keepNext w:val="0"/>
        <w:keepLines w:val="0"/>
        <w:pageBreakBefore w:val="0"/>
        <w:widowControl w:val="0"/>
        <w:numPr>
          <w:ilvl w:val="0"/>
          <w:numId w:val="0"/>
        </w:numPr>
        <w:kinsoku/>
        <w:wordWrap/>
        <w:autoSpaceDE/>
        <w:autoSpaceDN/>
        <w:bidi w:val="0"/>
        <w:snapToGrid/>
        <w:spacing w:line="560" w:lineRule="exact"/>
        <w:ind w:leftChars="200"/>
        <w:textAlignment w:val="auto"/>
        <w:outlineLvl w:val="1"/>
        <w:rPr>
          <w:rFonts w:hint="eastAsia" w:ascii="方正楷体_GBK" w:hAnsi="方正楷体_GBK" w:eastAsia="方正楷体_GBK" w:cs="方正楷体_GBK"/>
          <w:b w:val="0"/>
          <w:bCs w:val="0"/>
          <w:highlight w:val="none"/>
          <w:lang w:val="en-US" w:eastAsia="zh-CN"/>
        </w:rPr>
      </w:pPr>
      <w:r>
        <w:rPr>
          <w:rFonts w:hint="eastAsia" w:ascii="方正楷体_GBK" w:hAnsi="方正楷体_GBK" w:eastAsia="方正楷体_GBK" w:cs="方正楷体_GBK"/>
          <w:b w:val="0"/>
          <w:bCs w:val="0"/>
          <w:highlight w:val="none"/>
          <w:lang w:val="en-US" w:eastAsia="zh-CN"/>
        </w:rPr>
        <w:t>（八）推动“人工智能+轨道交通”品质提升</w:t>
      </w:r>
    </w:p>
    <w:p w14:paraId="3277BC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8" w:firstLineChars="200"/>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cs="仿宋_GB2312"/>
          <w:b/>
          <w:bCs/>
          <w:highlight w:val="none"/>
          <w:lang w:val="en-US" w:eastAsia="zh-CN"/>
        </w:rPr>
        <w:t>17</w:t>
      </w:r>
      <w:r>
        <w:rPr>
          <w:rFonts w:hint="eastAsia" w:ascii="仿宋_GB2312" w:hAnsi="仿宋_GB2312" w:eastAsia="仿宋_GB2312" w:cs="仿宋_GB2312"/>
          <w:b/>
          <w:bCs/>
          <w:highlight w:val="none"/>
          <w:lang w:val="en-US" w:eastAsia="zh-CN"/>
        </w:rPr>
        <w:t>.</w:t>
      </w:r>
      <w:r>
        <w:rPr>
          <w:rFonts w:hint="eastAsia" w:ascii="仿宋_GB2312" w:hAnsi="仿宋_GB2312" w:cs="仿宋_GB2312"/>
          <w:b/>
          <w:bCs/>
          <w:highlight w:val="none"/>
          <w:lang w:val="en-US" w:eastAsia="zh-CN"/>
        </w:rPr>
        <w:t>推动</w:t>
      </w:r>
      <w:r>
        <w:rPr>
          <w:rFonts w:hint="eastAsia" w:ascii="仿宋_GB2312" w:hAnsi="仿宋_GB2312" w:eastAsia="仿宋_GB2312" w:cs="仿宋_GB2312"/>
          <w:b/>
          <w:bCs/>
          <w:highlight w:val="none"/>
          <w:lang w:val="en-US" w:eastAsia="zh-CN"/>
        </w:rPr>
        <w:t>轨道交通运维智慧提升。</w:t>
      </w:r>
      <w:r>
        <w:rPr>
          <w:rFonts w:hint="eastAsia" w:ascii="仿宋_GB2312" w:hAnsi="仿宋_GB2312" w:cs="仿宋_GB2312"/>
          <w:b w:val="0"/>
          <w:bCs w:val="0"/>
          <w:highlight w:val="none"/>
          <w:lang w:val="en-US" w:eastAsia="zh-CN"/>
        </w:rPr>
        <w:t>将</w:t>
      </w:r>
      <w:r>
        <w:rPr>
          <w:rFonts w:hint="eastAsia" w:ascii="仿宋_GB2312" w:hAnsi="仿宋_GB2312" w:eastAsia="仿宋_GB2312" w:cs="仿宋_GB2312"/>
          <w:b w:val="0"/>
          <w:bCs w:val="0"/>
          <w:highlight w:val="none"/>
          <w:lang w:val="en-US" w:eastAsia="zh-CN"/>
        </w:rPr>
        <w:t>人工智能技术与轨道交通设备数据、运维系统融合，赋能实现故障智能预测、根因分析、维修方案自动生成与工单自动化处理，推动轨道交通运维</w:t>
      </w:r>
      <w:r>
        <w:rPr>
          <w:rFonts w:hint="eastAsia" w:ascii="仿宋_GB2312" w:hAnsi="仿宋_GB2312" w:cs="仿宋_GB2312"/>
          <w:b w:val="0"/>
          <w:bCs w:val="0"/>
          <w:highlight w:val="none"/>
          <w:lang w:val="en-US" w:eastAsia="zh-CN"/>
        </w:rPr>
        <w:t>向</w:t>
      </w:r>
      <w:r>
        <w:rPr>
          <w:rFonts w:hint="eastAsia" w:ascii="仿宋_GB2312" w:hAnsi="仿宋_GB2312" w:eastAsia="仿宋_GB2312" w:cs="仿宋_GB2312"/>
          <w:b w:val="0"/>
          <w:bCs w:val="0"/>
          <w:highlight w:val="none"/>
          <w:lang w:val="en-US" w:eastAsia="zh-CN"/>
        </w:rPr>
        <w:t>“状态修”“预测修”转型。</w:t>
      </w:r>
    </w:p>
    <w:p w14:paraId="1069E6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8" w:firstLineChars="200"/>
        <w:textAlignment w:val="auto"/>
        <w:rPr>
          <w:rFonts w:hint="eastAsia" w:ascii="仿宋_GB2312" w:hAnsi="仿宋_GB2312" w:cs="仿宋_GB2312"/>
          <w:b w:val="0"/>
          <w:bCs w:val="0"/>
          <w:highlight w:val="none"/>
          <w:lang w:val="en-US" w:eastAsia="zh-CN"/>
        </w:rPr>
      </w:pPr>
      <w:r>
        <w:rPr>
          <w:rFonts w:hint="eastAsia" w:ascii="仿宋_GB2312" w:hAnsi="仿宋_GB2312" w:cs="仿宋_GB2312"/>
          <w:b/>
          <w:bCs/>
          <w:highlight w:val="none"/>
          <w:lang w:val="en-US" w:eastAsia="zh-CN"/>
        </w:rPr>
        <w:t>18</w:t>
      </w:r>
      <w:r>
        <w:rPr>
          <w:rFonts w:hint="eastAsia" w:ascii="仿宋_GB2312" w:hAnsi="仿宋_GB2312" w:eastAsia="仿宋_GB2312" w:cs="仿宋_GB2312"/>
          <w:b/>
          <w:bCs/>
          <w:highlight w:val="none"/>
          <w:lang w:val="en-US" w:eastAsia="zh-CN"/>
        </w:rPr>
        <w:t>.促进</w:t>
      </w:r>
      <w:r>
        <w:rPr>
          <w:rFonts w:hint="eastAsia" w:ascii="仿宋_GB2312" w:hAnsi="仿宋_GB2312" w:cs="仿宋_GB2312"/>
          <w:b/>
          <w:bCs/>
          <w:highlight w:val="none"/>
          <w:lang w:val="en-US" w:eastAsia="zh-CN"/>
        </w:rPr>
        <w:t>轨道交通</w:t>
      </w:r>
      <w:r>
        <w:rPr>
          <w:rFonts w:hint="eastAsia" w:ascii="仿宋_GB2312" w:hAnsi="仿宋_GB2312" w:eastAsia="仿宋_GB2312" w:cs="仿宋_GB2312"/>
          <w:b/>
          <w:bCs/>
          <w:highlight w:val="none"/>
          <w:lang w:val="en-US" w:eastAsia="zh-CN"/>
        </w:rPr>
        <w:t>智慧乘客服务体系建设。</w:t>
      </w:r>
      <w:r>
        <w:rPr>
          <w:rFonts w:hint="eastAsia" w:ascii="仿宋_GB2312" w:hAnsi="仿宋_GB2312" w:cs="仿宋_GB2312"/>
          <w:b w:val="0"/>
          <w:bCs w:val="0"/>
          <w:highlight w:val="none"/>
          <w:lang w:val="en-US" w:eastAsia="zh-CN"/>
        </w:rPr>
        <w:t>基于</w:t>
      </w:r>
      <w:r>
        <w:rPr>
          <w:rFonts w:hint="eastAsia" w:ascii="仿宋_GB2312" w:hAnsi="仿宋_GB2312" w:eastAsia="仿宋_GB2312" w:cs="仿宋_GB2312"/>
          <w:b w:val="0"/>
          <w:bCs w:val="0"/>
          <w:highlight w:val="none"/>
          <w:lang w:val="en-US" w:eastAsia="zh-CN"/>
        </w:rPr>
        <w:t>云计算、语音识别、图像识别等技术，通过在车站自助终端和</w:t>
      </w:r>
      <w:r>
        <w:rPr>
          <w:rFonts w:hint="eastAsia" w:ascii="仿宋_GB2312" w:hAnsi="仿宋_GB2312" w:cs="仿宋_GB2312"/>
          <w:b w:val="0"/>
          <w:bCs w:val="0"/>
          <w:highlight w:val="none"/>
          <w:lang w:val="en-US" w:eastAsia="zh-CN"/>
        </w:rPr>
        <w:t>移动应用</w:t>
      </w:r>
      <w:r>
        <w:rPr>
          <w:rFonts w:hint="eastAsia" w:ascii="仿宋_GB2312" w:hAnsi="仿宋_GB2312" w:eastAsia="仿宋_GB2312" w:cs="仿宋_GB2312"/>
          <w:b w:val="0"/>
          <w:bCs w:val="0"/>
          <w:highlight w:val="none"/>
          <w:lang w:val="en-US" w:eastAsia="zh-CN"/>
        </w:rPr>
        <w:t>中接入智能客服系统，实现语音交互与智能导乘功能。</w:t>
      </w:r>
      <w:r>
        <w:rPr>
          <w:rFonts w:hint="eastAsia" w:ascii="仿宋_GB2312" w:hAnsi="仿宋_GB2312" w:cs="仿宋_GB2312"/>
          <w:b w:val="0"/>
          <w:bCs w:val="0"/>
          <w:highlight w:val="none"/>
          <w:lang w:val="en-US" w:eastAsia="zh-CN"/>
        </w:rPr>
        <w:t>利用</w:t>
      </w:r>
      <w:r>
        <w:rPr>
          <w:rFonts w:hint="eastAsia" w:ascii="仿宋_GB2312" w:hAnsi="仿宋_GB2312" w:eastAsia="仿宋_GB2312" w:cs="仿宋_GB2312"/>
          <w:b w:val="0"/>
          <w:bCs w:val="0"/>
          <w:highlight w:val="none"/>
          <w:lang w:val="en-US" w:eastAsia="zh-CN"/>
        </w:rPr>
        <w:t>集中判图技术，打造轨道交通智慧安检平台，形成智慧安检综合解决方案，提高安检效率、安全和服务品质。</w:t>
      </w:r>
      <w:r>
        <w:rPr>
          <w:rFonts w:hint="eastAsia" w:ascii="仿宋_GB2312" w:hAnsi="仿宋_GB2312" w:cs="仿宋_GB2312"/>
          <w:b w:val="0"/>
          <w:bCs w:val="0"/>
          <w:highlight w:val="none"/>
          <w:lang w:val="en-US" w:eastAsia="zh-CN"/>
        </w:rPr>
        <w:t>利用人工智能优化</w:t>
      </w:r>
      <w:r>
        <w:rPr>
          <w:rFonts w:hint="eastAsia" w:ascii="仿宋_GB2312" w:hAnsi="仿宋_GB2312" w:eastAsia="仿宋_GB2312" w:cs="仿宋_GB2312"/>
          <w:b w:val="0"/>
          <w:bCs w:val="0"/>
          <w:highlight w:val="none"/>
          <w:lang w:val="en-US" w:eastAsia="zh-CN"/>
        </w:rPr>
        <w:t>以乘客为中心的高效服务体系，全面提升出行体验的便捷性、安全性与舒适度</w:t>
      </w:r>
      <w:r>
        <w:rPr>
          <w:rFonts w:hint="eastAsia" w:ascii="仿宋_GB2312" w:hAnsi="仿宋_GB2312" w:cs="仿宋_GB2312"/>
          <w:b w:val="0"/>
          <w:bCs w:val="0"/>
          <w:highlight w:val="none"/>
          <w:lang w:val="en-US" w:eastAsia="zh-CN"/>
        </w:rPr>
        <w:t>。</w:t>
      </w:r>
    </w:p>
    <w:p w14:paraId="1CF9FCC4">
      <w:pPr>
        <w:keepNext w:val="0"/>
        <w:keepLines w:val="0"/>
        <w:pageBreakBefore w:val="0"/>
        <w:widowControl w:val="0"/>
        <w:numPr>
          <w:ilvl w:val="0"/>
          <w:numId w:val="0"/>
        </w:numPr>
        <w:kinsoku/>
        <w:wordWrap/>
        <w:autoSpaceDE/>
        <w:autoSpaceDN/>
        <w:bidi w:val="0"/>
        <w:snapToGrid/>
        <w:spacing w:line="560" w:lineRule="exact"/>
        <w:ind w:leftChars="200"/>
        <w:textAlignment w:val="auto"/>
        <w:outlineLvl w:val="1"/>
        <w:rPr>
          <w:rFonts w:hint="eastAsia" w:ascii="方正楷体_GBK" w:hAnsi="方正楷体_GBK" w:eastAsia="方正楷体_GBK" w:cs="方正楷体_GBK"/>
          <w:b w:val="0"/>
          <w:bCs w:val="0"/>
          <w:highlight w:val="none"/>
          <w:lang w:val="en-US" w:eastAsia="zh-CN"/>
        </w:rPr>
      </w:pPr>
      <w:r>
        <w:rPr>
          <w:rFonts w:hint="eastAsia" w:ascii="方正楷体_GBK" w:hAnsi="方正楷体_GBK" w:eastAsia="方正楷体_GBK" w:cs="方正楷体_GBK"/>
          <w:b w:val="0"/>
          <w:bCs w:val="0"/>
          <w:highlight w:val="none"/>
          <w:lang w:val="en-US" w:eastAsia="zh-CN"/>
        </w:rPr>
        <w:t>（九）推动“人工智能+邮政快递”转型升级</w:t>
      </w:r>
    </w:p>
    <w:p w14:paraId="4CAE79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8" w:firstLineChars="200"/>
        <w:textAlignment w:val="auto"/>
        <w:rPr>
          <w:rFonts w:hint="eastAsia" w:ascii="仿宋_GB2312" w:hAnsi="仿宋_GB2312" w:cs="仿宋_GB2312"/>
          <w:b w:val="0"/>
          <w:bCs w:val="0"/>
          <w:highlight w:val="none"/>
          <w:lang w:val="en-US" w:eastAsia="zh-CN"/>
        </w:rPr>
      </w:pPr>
      <w:r>
        <w:rPr>
          <w:rFonts w:hint="eastAsia" w:ascii="仿宋_GB2312" w:hAnsi="仿宋_GB2312" w:cs="仿宋_GB2312"/>
          <w:b/>
          <w:bCs/>
          <w:highlight w:val="none"/>
          <w:lang w:val="en-US" w:eastAsia="zh-CN"/>
        </w:rPr>
        <w:t>19</w:t>
      </w:r>
      <w:r>
        <w:rPr>
          <w:rFonts w:hint="eastAsia" w:ascii="仿宋_GB2312" w:hAnsi="仿宋_GB2312" w:eastAsia="仿宋_GB2312" w:cs="仿宋_GB2312"/>
          <w:b/>
          <w:bCs/>
          <w:highlight w:val="none"/>
          <w:lang w:val="en-US" w:eastAsia="zh-CN"/>
        </w:rPr>
        <w:t>.</w:t>
      </w:r>
      <w:r>
        <w:rPr>
          <w:rFonts w:hint="eastAsia" w:ascii="仿宋_GB2312" w:hAnsi="仿宋_GB2312" w:cs="仿宋_GB2312"/>
          <w:b/>
          <w:bCs/>
          <w:highlight w:val="none"/>
          <w:lang w:val="en-US" w:eastAsia="zh-CN"/>
        </w:rPr>
        <w:t>加快向智慧邮政转型。</w:t>
      </w:r>
      <w:r>
        <w:rPr>
          <w:rFonts w:hint="eastAsia" w:ascii="仿宋_GB2312" w:hAnsi="仿宋_GB2312" w:cs="仿宋_GB2312"/>
          <w:b w:val="0"/>
          <w:bCs w:val="0"/>
          <w:highlight w:val="none"/>
          <w:lang w:val="en-US" w:eastAsia="zh-CN"/>
        </w:rPr>
        <w:t>推动</w:t>
      </w:r>
      <w:r>
        <w:rPr>
          <w:rFonts w:hint="eastAsia" w:ascii="仿宋_GB2312" w:hAnsi="仿宋_GB2312" w:cs="仿宋_GB2312"/>
          <w:highlight w:val="none"/>
        </w:rPr>
        <w:t>邮政运用人工智能、物联网、大数据、大模型等前沿技术，</w:t>
      </w:r>
      <w:r>
        <w:rPr>
          <w:rFonts w:hint="eastAsia" w:ascii="仿宋_GB2312" w:hAnsi="仿宋_GB2312" w:cs="仿宋_GB2312"/>
          <w:highlight w:val="none"/>
          <w:lang w:eastAsia="zh-CN"/>
        </w:rPr>
        <w:t>打造</w:t>
      </w:r>
      <w:r>
        <w:rPr>
          <w:rFonts w:hint="eastAsia" w:ascii="仿宋_GB2312" w:hAnsi="仿宋_GB2312" w:cs="仿宋_GB2312"/>
          <w:highlight w:val="none"/>
        </w:rPr>
        <w:t>新型快递配送</w:t>
      </w:r>
      <w:r>
        <w:rPr>
          <w:rFonts w:hint="eastAsia" w:ascii="仿宋_GB2312" w:hAnsi="仿宋_GB2312" w:cs="仿宋_GB2312"/>
          <w:highlight w:val="none"/>
          <w:lang w:eastAsia="zh-CN"/>
        </w:rPr>
        <w:t>智慧化典型场景，鼓励</w:t>
      </w:r>
      <w:r>
        <w:rPr>
          <w:rFonts w:hint="eastAsia" w:ascii="仿宋_GB2312" w:hAnsi="仿宋_GB2312" w:cs="仿宋_GB2312"/>
          <w:highlight w:val="none"/>
        </w:rPr>
        <w:t>无人快递车、无人机、无人驿站、无人卸车、机械臂供件等智能无人</w:t>
      </w:r>
      <w:r>
        <w:rPr>
          <w:rFonts w:hint="eastAsia" w:ascii="仿宋_GB2312" w:hAnsi="仿宋_GB2312" w:cs="仿宋_GB2312"/>
          <w:highlight w:val="none"/>
          <w:lang w:eastAsia="zh-CN"/>
        </w:rPr>
        <w:t>装备开展示范</w:t>
      </w:r>
      <w:r>
        <w:rPr>
          <w:rFonts w:hint="eastAsia" w:ascii="仿宋_GB2312" w:hAnsi="仿宋_GB2312" w:cs="仿宋_GB2312"/>
          <w:highlight w:val="none"/>
        </w:rPr>
        <w:t>应用</w:t>
      </w:r>
      <w:r>
        <w:rPr>
          <w:rFonts w:hint="eastAsia" w:ascii="仿宋_GB2312" w:hAnsi="仿宋_GB2312" w:cs="仿宋_GB2312"/>
          <w:highlight w:val="none"/>
          <w:lang w:eastAsia="zh-CN"/>
        </w:rPr>
        <w:t>，推动</w:t>
      </w:r>
      <w:r>
        <w:rPr>
          <w:rFonts w:hint="eastAsia" w:ascii="仿宋_GB2312" w:hAnsi="仿宋_GB2312" w:cs="仿宋_GB2312"/>
          <w:highlight w:val="none"/>
        </w:rPr>
        <w:t>智能、高效寄递网络</w:t>
      </w:r>
      <w:r>
        <w:rPr>
          <w:rFonts w:hint="eastAsia" w:ascii="仿宋_GB2312" w:hAnsi="仿宋_GB2312" w:cs="仿宋_GB2312"/>
          <w:highlight w:val="none"/>
          <w:lang w:eastAsia="zh-CN"/>
        </w:rPr>
        <w:t>升级</w:t>
      </w:r>
      <w:r>
        <w:rPr>
          <w:rFonts w:hint="eastAsia" w:ascii="仿宋_GB2312" w:hAnsi="仿宋_GB2312" w:eastAsia="仿宋_GB2312" w:cs="仿宋_GB2312"/>
          <w:b w:val="0"/>
          <w:bCs w:val="0"/>
          <w:highlight w:val="none"/>
          <w:lang w:val="en-US" w:eastAsia="zh-CN"/>
        </w:rPr>
        <w:t>。</w:t>
      </w:r>
    </w:p>
    <w:p w14:paraId="64107530">
      <w:pPr>
        <w:keepNext w:val="0"/>
        <w:keepLines w:val="0"/>
        <w:pageBreakBefore w:val="0"/>
        <w:widowControl w:val="0"/>
        <w:numPr>
          <w:ilvl w:val="0"/>
          <w:numId w:val="0"/>
        </w:numPr>
        <w:kinsoku/>
        <w:wordWrap/>
        <w:autoSpaceDE/>
        <w:autoSpaceDN/>
        <w:bidi w:val="0"/>
        <w:snapToGrid/>
        <w:spacing w:line="560" w:lineRule="exact"/>
        <w:ind w:leftChars="200"/>
        <w:textAlignment w:val="auto"/>
        <w:outlineLvl w:val="1"/>
        <w:rPr>
          <w:rFonts w:hint="eastAsia" w:ascii="方正楷体_GBK" w:hAnsi="方正楷体_GBK" w:eastAsia="方正楷体_GBK" w:cs="方正楷体_GBK"/>
          <w:b w:val="0"/>
          <w:bCs w:val="0"/>
          <w:highlight w:val="none"/>
          <w:lang w:val="en-US" w:eastAsia="zh-CN"/>
        </w:rPr>
      </w:pPr>
      <w:r>
        <w:rPr>
          <w:rFonts w:hint="eastAsia" w:ascii="方正楷体_GBK" w:hAnsi="方正楷体_GBK" w:eastAsia="方正楷体_GBK" w:cs="方正楷体_GBK"/>
          <w:b w:val="0"/>
          <w:bCs w:val="0"/>
          <w:highlight w:val="none"/>
          <w:lang w:val="en-US" w:eastAsia="zh-CN"/>
        </w:rPr>
        <w:t>（十）推动“人工智能+运输服务”挖潜增效</w:t>
      </w:r>
    </w:p>
    <w:p w14:paraId="452E65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8"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cs="仿宋_GB2312"/>
          <w:b/>
          <w:bCs/>
          <w:highlight w:val="none"/>
          <w:lang w:val="en-US" w:eastAsia="zh-CN"/>
        </w:rPr>
        <w:t>20</w:t>
      </w:r>
      <w:r>
        <w:rPr>
          <w:rFonts w:hint="eastAsia" w:ascii="仿宋_GB2312" w:hAnsi="仿宋_GB2312" w:eastAsia="仿宋_GB2312" w:cs="仿宋_GB2312"/>
          <w:b/>
          <w:bCs/>
          <w:highlight w:val="none"/>
          <w:lang w:val="en-US" w:eastAsia="zh-CN"/>
        </w:rPr>
        <w:t>.构建综合运输数据与模型体系。</w:t>
      </w:r>
      <w:r>
        <w:rPr>
          <w:rFonts w:hint="eastAsia" w:ascii="仿宋_GB2312" w:hAnsi="仿宋_GB2312" w:eastAsia="仿宋_GB2312" w:cs="仿宋_GB2312"/>
          <w:b w:val="0"/>
          <w:bCs w:val="0"/>
          <w:highlight w:val="none"/>
          <w:lang w:val="en-US" w:eastAsia="zh-CN"/>
        </w:rPr>
        <w:t>推动道路运输、水运等多</w:t>
      </w:r>
      <w:r>
        <w:rPr>
          <w:rFonts w:hint="eastAsia" w:ascii="仿宋_GB2312" w:hAnsi="仿宋_GB2312" w:cs="仿宋_GB2312"/>
          <w:b w:val="0"/>
          <w:bCs w:val="0"/>
          <w:highlight w:val="none"/>
          <w:lang w:val="en-US" w:eastAsia="zh-CN"/>
        </w:rPr>
        <w:t>种运输</w:t>
      </w:r>
      <w:r>
        <w:rPr>
          <w:rFonts w:hint="eastAsia" w:ascii="仿宋_GB2312" w:hAnsi="仿宋_GB2312" w:eastAsia="仿宋_GB2312" w:cs="仿宋_GB2312"/>
          <w:b w:val="0"/>
          <w:bCs w:val="0"/>
          <w:highlight w:val="none"/>
          <w:lang w:val="en-US" w:eastAsia="zh-CN"/>
        </w:rPr>
        <w:t>方式数据归集，实现从分散到</w:t>
      </w:r>
      <w:r>
        <w:rPr>
          <w:rFonts w:hint="eastAsia" w:ascii="仿宋_GB2312" w:hAnsi="仿宋_GB2312" w:cs="仿宋_GB2312"/>
          <w:b w:val="0"/>
          <w:bCs w:val="0"/>
          <w:highlight w:val="none"/>
          <w:lang w:val="en-US" w:eastAsia="zh-CN"/>
        </w:rPr>
        <w:t>“</w:t>
      </w:r>
      <w:r>
        <w:rPr>
          <w:rFonts w:hint="eastAsia" w:ascii="仿宋_GB2312" w:hAnsi="仿宋_GB2312" w:eastAsia="仿宋_GB2312" w:cs="仿宋_GB2312"/>
          <w:b w:val="0"/>
          <w:bCs w:val="0"/>
          <w:highlight w:val="none"/>
          <w:lang w:val="en-US" w:eastAsia="zh-CN"/>
        </w:rPr>
        <w:t>统一标准、可信共享、安全可控</w:t>
      </w:r>
      <w:r>
        <w:rPr>
          <w:rFonts w:hint="eastAsia" w:ascii="仿宋_GB2312" w:hAnsi="仿宋_GB2312" w:cs="仿宋_GB2312"/>
          <w:b w:val="0"/>
          <w:bCs w:val="0"/>
          <w:highlight w:val="none"/>
          <w:lang w:val="en-US" w:eastAsia="zh-CN"/>
        </w:rPr>
        <w:t>”的</w:t>
      </w:r>
      <w:r>
        <w:rPr>
          <w:rFonts w:hint="eastAsia" w:ascii="仿宋_GB2312" w:hAnsi="仿宋_GB2312" w:eastAsia="仿宋_GB2312" w:cs="仿宋_GB2312"/>
          <w:b w:val="0"/>
          <w:bCs w:val="0"/>
          <w:highlight w:val="none"/>
          <w:lang w:val="en-US" w:eastAsia="zh-CN"/>
        </w:rPr>
        <w:t>集中管理转变，构建综合交通运输大数据中心与管理系统。结合</w:t>
      </w:r>
      <w:r>
        <w:rPr>
          <w:rFonts w:hint="eastAsia" w:ascii="仿宋_GB2312" w:hAnsi="仿宋_GB2312" w:cs="仿宋_GB2312"/>
          <w:b w:val="0"/>
          <w:bCs w:val="0"/>
          <w:highlight w:val="none"/>
          <w:lang w:val="en-US" w:eastAsia="zh-CN"/>
        </w:rPr>
        <w:t>数智</w:t>
      </w:r>
      <w:r>
        <w:rPr>
          <w:rFonts w:hint="eastAsia" w:ascii="仿宋_GB2312" w:hAnsi="仿宋_GB2312" w:eastAsia="仿宋_GB2312" w:cs="仿宋_GB2312"/>
          <w:b w:val="0"/>
          <w:bCs w:val="0"/>
          <w:highlight w:val="none"/>
          <w:lang w:val="en-US" w:eastAsia="zh-CN"/>
        </w:rPr>
        <w:t>底座与运输数据，打造综合运输大模型，以旅客联程运输、物流多式联运等数据为支撑，提升行业决策与服务能力，助力运输</w:t>
      </w:r>
      <w:r>
        <w:rPr>
          <w:rFonts w:hint="eastAsia" w:ascii="仿宋_GB2312" w:hAnsi="仿宋_GB2312" w:cs="仿宋_GB2312"/>
          <w:b w:val="0"/>
          <w:bCs w:val="0"/>
          <w:highlight w:val="none"/>
          <w:lang w:val="en-US" w:eastAsia="zh-CN"/>
        </w:rPr>
        <w:t>行业</w:t>
      </w:r>
      <w:r>
        <w:rPr>
          <w:rFonts w:hint="eastAsia" w:ascii="仿宋_GB2312" w:hAnsi="仿宋_GB2312" w:eastAsia="仿宋_GB2312" w:cs="仿宋_GB2312"/>
          <w:b w:val="0"/>
          <w:bCs w:val="0"/>
          <w:highlight w:val="none"/>
          <w:lang w:val="en-US" w:eastAsia="zh-CN"/>
        </w:rPr>
        <w:t>高质量发展。</w:t>
      </w:r>
    </w:p>
    <w:p w14:paraId="5F3ADC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8"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cs="仿宋_GB2312"/>
          <w:b/>
          <w:bCs/>
          <w:sz w:val="32"/>
          <w:szCs w:val="32"/>
          <w:highlight w:val="none"/>
          <w:lang w:val="en-US" w:eastAsia="zh-CN"/>
        </w:rPr>
        <w:t>21.</w:t>
      </w:r>
      <w:r>
        <w:rPr>
          <w:rFonts w:hint="eastAsia" w:ascii="仿宋_GB2312" w:hAnsi="仿宋_GB2312" w:eastAsia="仿宋_GB2312" w:cs="仿宋_GB2312"/>
          <w:b/>
          <w:bCs/>
          <w:sz w:val="32"/>
          <w:szCs w:val="32"/>
          <w:highlight w:val="none"/>
        </w:rPr>
        <w:t>提升运输行业政务与监管效能</w:t>
      </w:r>
      <w:r>
        <w:rPr>
          <w:rFonts w:hint="eastAsia" w:ascii="仿宋_GB2312" w:hAnsi="仿宋_GB2312" w:cs="仿宋_GB2312"/>
          <w:b/>
          <w:bCs/>
          <w:sz w:val="32"/>
          <w:szCs w:val="32"/>
          <w:highlight w:val="none"/>
          <w:lang w:eastAsia="zh-CN"/>
        </w:rPr>
        <w:t>。</w:t>
      </w:r>
      <w:r>
        <w:rPr>
          <w:rFonts w:hint="eastAsia" w:ascii="仿宋_GB2312" w:hAnsi="仿宋_GB2312" w:cs="仿宋_GB2312"/>
          <w:b w:val="0"/>
          <w:bCs w:val="0"/>
          <w:sz w:val="32"/>
          <w:szCs w:val="32"/>
          <w:highlight w:val="none"/>
          <w:lang w:eastAsia="zh-CN"/>
        </w:rPr>
        <w:t>开展道路运输政务服务机器人模型训练并推动应用，为经营者、从业人员提供智慧问答服务，为业务办理人员提供辅助办理与决策支持，优化政务服务体验。加强数据共享，利用多维数据构建企业、人员及运载装备画像，建立风险预警机制与分级监管清单，增强行业智能监管能力，保障运输市场有序运行。</w:t>
      </w:r>
    </w:p>
    <w:p w14:paraId="4CAEB249">
      <w:pPr>
        <w:keepNext w:val="0"/>
        <w:keepLines w:val="0"/>
        <w:pageBreakBefore w:val="0"/>
        <w:widowControl w:val="0"/>
        <w:numPr>
          <w:ilvl w:val="0"/>
          <w:numId w:val="0"/>
        </w:numPr>
        <w:kinsoku/>
        <w:wordWrap/>
        <w:autoSpaceDE/>
        <w:autoSpaceDN/>
        <w:bidi w:val="0"/>
        <w:snapToGrid/>
        <w:spacing w:line="560" w:lineRule="exact"/>
        <w:ind w:leftChars="200"/>
        <w:textAlignment w:val="auto"/>
        <w:outlineLvl w:val="1"/>
        <w:rPr>
          <w:rFonts w:hint="eastAsia" w:ascii="仿宋_GB2312" w:hAnsi="仿宋_GB2312" w:cs="仿宋_GB2312"/>
          <w:b w:val="0"/>
          <w:bCs w:val="0"/>
          <w:highlight w:val="none"/>
          <w:lang w:val="en-US" w:eastAsia="zh-CN"/>
        </w:rPr>
      </w:pPr>
      <w:r>
        <w:rPr>
          <w:rFonts w:hint="eastAsia" w:ascii="方正楷体_GBK" w:hAnsi="方正楷体_GBK" w:eastAsia="方正楷体_GBK" w:cs="方正楷体_GBK"/>
          <w:b w:val="0"/>
          <w:bCs w:val="0"/>
          <w:highlight w:val="none"/>
          <w:lang w:val="en-US" w:eastAsia="zh-CN"/>
        </w:rPr>
        <w:t>（十一）推动“人工智能+应急处突”能力建设</w:t>
      </w:r>
    </w:p>
    <w:p w14:paraId="332DA1C6">
      <w:pPr>
        <w:keepNext w:val="0"/>
        <w:keepLines w:val="0"/>
        <w:pageBreakBefore w:val="0"/>
        <w:widowControl w:val="0"/>
        <w:numPr>
          <w:ilvl w:val="0"/>
          <w:numId w:val="0"/>
        </w:numPr>
        <w:kinsoku/>
        <w:wordWrap/>
        <w:autoSpaceDE/>
        <w:autoSpaceDN/>
        <w:bidi w:val="0"/>
        <w:snapToGrid/>
        <w:spacing w:line="560" w:lineRule="exact"/>
        <w:ind w:firstLine="628" w:firstLineChars="200"/>
        <w:textAlignment w:val="auto"/>
        <w:rPr>
          <w:rFonts w:hint="eastAsia" w:ascii="仿宋_GB2312" w:hAnsi="仿宋_GB2312" w:cs="仿宋_GB2312"/>
          <w:b w:val="0"/>
          <w:bCs w:val="0"/>
          <w:highlight w:val="none"/>
          <w:lang w:val="en-US" w:eastAsia="zh-CN"/>
        </w:rPr>
      </w:pPr>
      <w:r>
        <w:rPr>
          <w:rFonts w:hint="eastAsia" w:ascii="仿宋_GB2312" w:hAnsi="仿宋_GB2312" w:cs="仿宋_GB2312"/>
          <w:b/>
          <w:bCs/>
          <w:highlight w:val="none"/>
          <w:lang w:val="en-US" w:eastAsia="zh-CN"/>
        </w:rPr>
        <w:t>22</w:t>
      </w:r>
      <w:r>
        <w:rPr>
          <w:rFonts w:hint="eastAsia" w:ascii="仿宋_GB2312" w:hAnsi="仿宋_GB2312" w:eastAsia="仿宋_GB2312" w:cs="仿宋_GB2312"/>
          <w:b/>
          <w:bCs/>
          <w:highlight w:val="none"/>
          <w:lang w:val="en-US" w:eastAsia="zh-CN"/>
        </w:rPr>
        <w:t>.</w:t>
      </w:r>
      <w:r>
        <w:rPr>
          <w:rFonts w:hint="eastAsia" w:ascii="仿宋_GB2312" w:hAnsi="仿宋_GB2312" w:cs="仿宋_GB2312"/>
          <w:b/>
          <w:bCs/>
          <w:highlight w:val="none"/>
          <w:lang w:val="en-US" w:eastAsia="zh-CN"/>
        </w:rPr>
        <w:t>探索智能应急指挥新模式。</w:t>
      </w:r>
      <w:r>
        <w:rPr>
          <w:rFonts w:hint="eastAsia" w:ascii="仿宋_GB2312" w:hAnsi="仿宋_GB2312" w:cs="仿宋_GB2312"/>
          <w:b w:val="0"/>
          <w:bCs w:val="0"/>
          <w:highlight w:val="none"/>
          <w:lang w:val="en-US" w:eastAsia="zh-CN"/>
        </w:rPr>
        <w:t>探索使用大模型接入极端天气、公路路况及应急资源等多维数据，快速生成包含风险预警、处置流程、资源调配建议的交通应对恶劣天气专项预报。依托省调运指挥中心智能平台，以大模型为核心实现“数据分析-态势研判-指令传达-处置反馈”全流程闭环管理，动态优化应急处置方案，同步联动各参与单位共享信息、协同作业，提升</w:t>
      </w:r>
      <w:r>
        <w:rPr>
          <w:rFonts w:hint="eastAsia" w:ascii="仿宋_GB2312" w:hAnsi="仿宋_GB2312" w:cs="仿宋_GB2312"/>
          <w:b w:val="0"/>
          <w:bCs w:val="0"/>
          <w:color w:val="auto"/>
          <w:highlight w:val="none"/>
          <w:lang w:val="en-US" w:eastAsia="zh-CN"/>
        </w:rPr>
        <w:t>季冻地区低温冰冻雨雪等灾害</w:t>
      </w:r>
      <w:r>
        <w:rPr>
          <w:rFonts w:hint="eastAsia" w:ascii="仿宋_GB2312" w:hAnsi="仿宋_GB2312" w:cs="仿宋_GB2312"/>
          <w:b w:val="0"/>
          <w:bCs w:val="0"/>
          <w:highlight w:val="none"/>
          <w:lang w:val="en-US" w:eastAsia="zh-CN"/>
        </w:rPr>
        <w:t>天气下突发情况的应急响应速度与指挥处置效能。</w:t>
      </w:r>
    </w:p>
    <w:p w14:paraId="14EE7735">
      <w:pPr>
        <w:keepNext w:val="0"/>
        <w:keepLines w:val="0"/>
        <w:pageBreakBefore w:val="0"/>
        <w:widowControl w:val="0"/>
        <w:numPr>
          <w:ilvl w:val="0"/>
          <w:numId w:val="0"/>
        </w:numPr>
        <w:kinsoku/>
        <w:wordWrap/>
        <w:autoSpaceDE/>
        <w:autoSpaceDN/>
        <w:bidi w:val="0"/>
        <w:snapToGrid/>
        <w:spacing w:line="560" w:lineRule="exact"/>
        <w:ind w:firstLine="628" w:firstLineChars="200"/>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cs="仿宋_GB2312"/>
          <w:b/>
          <w:bCs/>
          <w:highlight w:val="none"/>
          <w:lang w:val="en-US" w:eastAsia="zh-CN"/>
        </w:rPr>
        <w:t>23</w:t>
      </w:r>
      <w:r>
        <w:rPr>
          <w:rFonts w:hint="eastAsia" w:ascii="仿宋_GB2312" w:hAnsi="仿宋_GB2312" w:eastAsia="仿宋_GB2312" w:cs="仿宋_GB2312"/>
          <w:b/>
          <w:bCs/>
          <w:highlight w:val="none"/>
          <w:lang w:val="en-US" w:eastAsia="zh-CN"/>
        </w:rPr>
        <w:t>.</w:t>
      </w:r>
      <w:r>
        <w:rPr>
          <w:rFonts w:hint="eastAsia" w:ascii="仿宋_GB2312" w:hAnsi="仿宋_GB2312" w:cs="仿宋_GB2312"/>
          <w:b/>
          <w:bCs/>
          <w:highlight w:val="none"/>
          <w:lang w:val="en-US" w:eastAsia="zh-CN"/>
        </w:rPr>
        <w:t>构建智能应急培训与演练体系</w:t>
      </w:r>
      <w:r>
        <w:rPr>
          <w:rFonts w:hint="eastAsia" w:ascii="仿宋_GB2312" w:hAnsi="仿宋_GB2312" w:eastAsia="仿宋_GB2312" w:cs="仿宋_GB2312"/>
          <w:b/>
          <w:bCs/>
          <w:highlight w:val="none"/>
          <w:lang w:val="en-US" w:eastAsia="zh-CN"/>
        </w:rPr>
        <w:t>。</w:t>
      </w:r>
      <w:r>
        <w:rPr>
          <w:rFonts w:hint="eastAsia" w:ascii="仿宋_GB2312" w:hAnsi="仿宋_GB2312" w:eastAsia="仿宋_GB2312" w:cs="仿宋_GB2312"/>
          <w:b w:val="0"/>
          <w:bCs w:val="0"/>
          <w:highlight w:val="none"/>
          <w:lang w:val="en-US" w:eastAsia="zh-CN"/>
        </w:rPr>
        <w:t>利用人工智能技术整合培训演练数据，动态生成针对性培训计划和实战化演练科目，依托智能学习系统实现个性化教学与动态评估，通过AI模拟技术构建“基础情景+突发变量”推演环境，</w:t>
      </w:r>
      <w:r>
        <w:rPr>
          <w:rFonts w:hint="eastAsia" w:ascii="仿宋_GB2312" w:hAnsi="仿宋_GB2312" w:cs="仿宋_GB2312"/>
          <w:b w:val="0"/>
          <w:bCs w:val="0"/>
          <w:highlight w:val="none"/>
          <w:lang w:val="en-US" w:eastAsia="zh-CN"/>
        </w:rPr>
        <w:t>提升</w:t>
      </w:r>
      <w:r>
        <w:rPr>
          <w:rFonts w:hint="eastAsia" w:ascii="仿宋_GB2312" w:hAnsi="仿宋_GB2312" w:eastAsia="仿宋_GB2312" w:cs="仿宋_GB2312"/>
          <w:b w:val="0"/>
          <w:bCs w:val="0"/>
          <w:highlight w:val="none"/>
          <w:lang w:val="en-US" w:eastAsia="zh-CN"/>
        </w:rPr>
        <w:t>应急队伍专业能力和实战响应水平。</w:t>
      </w:r>
    </w:p>
    <w:p w14:paraId="7EF0E7EE">
      <w:pPr>
        <w:keepNext w:val="0"/>
        <w:keepLines w:val="0"/>
        <w:pageBreakBefore w:val="0"/>
        <w:widowControl w:val="0"/>
        <w:numPr>
          <w:ilvl w:val="0"/>
          <w:numId w:val="0"/>
        </w:numPr>
        <w:kinsoku/>
        <w:wordWrap/>
        <w:autoSpaceDE/>
        <w:autoSpaceDN/>
        <w:bidi w:val="0"/>
        <w:snapToGrid/>
        <w:spacing w:line="560" w:lineRule="exact"/>
        <w:ind w:firstLine="628"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cs="仿宋_GB2312"/>
          <w:b/>
          <w:bCs/>
          <w:highlight w:val="none"/>
          <w:lang w:val="en-US" w:eastAsia="zh-CN"/>
        </w:rPr>
        <w:t>24</w:t>
      </w:r>
      <w:r>
        <w:rPr>
          <w:rFonts w:hint="eastAsia" w:ascii="仿宋_GB2312" w:hAnsi="仿宋_GB2312" w:eastAsia="仿宋_GB2312" w:cs="仿宋_GB2312"/>
          <w:b/>
          <w:bCs/>
          <w:highlight w:val="none"/>
          <w:lang w:val="en-US" w:eastAsia="zh-CN"/>
        </w:rPr>
        <w:t>.</w:t>
      </w:r>
      <w:r>
        <w:rPr>
          <w:rFonts w:hint="eastAsia" w:ascii="仿宋_GB2312" w:hAnsi="仿宋_GB2312" w:cs="仿宋_GB2312"/>
          <w:b/>
          <w:bCs/>
          <w:highlight w:val="none"/>
          <w:lang w:val="en-US" w:eastAsia="zh-CN"/>
        </w:rPr>
        <w:t>建立装备智能运维与全过程管理机制。</w:t>
      </w:r>
      <w:r>
        <w:rPr>
          <w:rFonts w:hint="eastAsia" w:ascii="仿宋_GB2312" w:hAnsi="仿宋_GB2312" w:cs="仿宋_GB2312"/>
          <w:b w:val="0"/>
          <w:bCs w:val="0"/>
          <w:highlight w:val="none"/>
          <w:lang w:val="en-US" w:eastAsia="zh-CN"/>
        </w:rPr>
        <w:t>运用人工智能实现装备“一物一码一档案”全生命周期管控，基于装备使用数据智能生成保养计划，提升装备维护精细化水平，为公路应急处突提供坚实装备保障。</w:t>
      </w:r>
    </w:p>
    <w:p w14:paraId="704B7B55">
      <w:pPr>
        <w:keepNext w:val="0"/>
        <w:keepLines w:val="0"/>
        <w:pageBreakBefore w:val="0"/>
        <w:widowControl w:val="0"/>
        <w:numPr>
          <w:ilvl w:val="0"/>
          <w:numId w:val="0"/>
        </w:numPr>
        <w:kinsoku/>
        <w:wordWrap/>
        <w:autoSpaceDE/>
        <w:autoSpaceDN/>
        <w:bidi w:val="0"/>
        <w:snapToGrid/>
        <w:spacing w:line="560" w:lineRule="exact"/>
        <w:ind w:leftChars="200"/>
        <w:textAlignment w:val="auto"/>
        <w:outlineLvl w:val="1"/>
        <w:rPr>
          <w:rFonts w:hint="eastAsia" w:ascii="方正楷体_GBK" w:hAnsi="方正楷体_GBK" w:eastAsia="方正楷体_GBK" w:cs="方正楷体_GBK"/>
          <w:b w:val="0"/>
          <w:bCs w:val="0"/>
          <w:highlight w:val="none"/>
          <w:lang w:val="en-US" w:eastAsia="zh-CN"/>
        </w:rPr>
      </w:pPr>
      <w:r>
        <w:rPr>
          <w:rFonts w:hint="eastAsia" w:ascii="方正楷体_GBK" w:hAnsi="方正楷体_GBK" w:eastAsia="方正楷体_GBK" w:cs="方正楷体_GBK"/>
          <w:b w:val="0"/>
          <w:bCs w:val="0"/>
          <w:highlight w:val="none"/>
          <w:lang w:val="en-US" w:eastAsia="zh-CN"/>
        </w:rPr>
        <w:t>（十二）推动“人工智能+行业治理”效能提升</w:t>
      </w:r>
    </w:p>
    <w:p w14:paraId="490EAC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8" w:firstLineChars="200"/>
        <w:textAlignment w:val="auto"/>
        <w:rPr>
          <w:rFonts w:hint="eastAsia" w:ascii="仿宋_GB2312" w:hAnsi="仿宋_GB2312" w:cs="仿宋_GB2312"/>
          <w:b w:val="0"/>
          <w:bCs w:val="0"/>
          <w:highlight w:val="none"/>
          <w:lang w:val="en-US" w:eastAsia="zh-CN"/>
        </w:rPr>
      </w:pPr>
      <w:r>
        <w:rPr>
          <w:rFonts w:hint="eastAsia" w:ascii="仿宋_GB2312" w:hAnsi="仿宋_GB2312" w:cs="仿宋_GB2312"/>
          <w:b/>
          <w:bCs/>
          <w:highlight w:val="none"/>
          <w:lang w:val="en-US" w:eastAsia="zh-CN"/>
        </w:rPr>
        <w:t>25</w:t>
      </w:r>
      <w:r>
        <w:rPr>
          <w:rFonts w:hint="eastAsia" w:ascii="仿宋_GB2312" w:hAnsi="仿宋_GB2312" w:eastAsia="仿宋_GB2312" w:cs="仿宋_GB2312"/>
          <w:b/>
          <w:bCs/>
          <w:highlight w:val="none"/>
          <w:lang w:val="en-US" w:eastAsia="zh-CN"/>
        </w:rPr>
        <w:t>.筑牢</w:t>
      </w:r>
      <w:r>
        <w:rPr>
          <w:rFonts w:hint="eastAsia" w:ascii="仿宋_GB2312" w:hAnsi="仿宋_GB2312" w:cs="仿宋_GB2312"/>
          <w:b/>
          <w:bCs/>
          <w:highlight w:val="none"/>
          <w:lang w:val="en-US" w:eastAsia="zh-CN"/>
        </w:rPr>
        <w:t>交通运输</w:t>
      </w:r>
      <w:r>
        <w:rPr>
          <w:rFonts w:hint="eastAsia" w:ascii="仿宋_GB2312" w:hAnsi="仿宋_GB2312" w:eastAsia="仿宋_GB2312" w:cs="仿宋_GB2312"/>
          <w:b/>
          <w:bCs/>
          <w:highlight w:val="none"/>
          <w:lang w:val="en-US" w:eastAsia="zh-CN"/>
        </w:rPr>
        <w:t>行业治理</w:t>
      </w:r>
      <w:r>
        <w:rPr>
          <w:rFonts w:hint="eastAsia" w:ascii="仿宋_GB2312" w:hAnsi="仿宋_GB2312" w:cs="仿宋_GB2312"/>
          <w:b/>
          <w:bCs/>
          <w:highlight w:val="none"/>
          <w:lang w:val="en-US" w:eastAsia="zh-CN"/>
        </w:rPr>
        <w:t>数智</w:t>
      </w:r>
      <w:r>
        <w:rPr>
          <w:rFonts w:hint="eastAsia" w:ascii="仿宋_GB2312" w:hAnsi="仿宋_GB2312" w:eastAsia="仿宋_GB2312" w:cs="仿宋_GB2312"/>
          <w:b/>
          <w:bCs/>
          <w:highlight w:val="none"/>
          <w:lang w:val="en-US" w:eastAsia="zh-CN"/>
        </w:rPr>
        <w:t>根基。</w:t>
      </w:r>
      <w:r>
        <w:rPr>
          <w:rFonts w:hint="eastAsia" w:ascii="仿宋_GB2312" w:hAnsi="仿宋_GB2312" w:eastAsia="仿宋_GB2312" w:cs="仿宋_GB2312"/>
          <w:b w:val="0"/>
          <w:bCs w:val="0"/>
          <w:highlight w:val="none"/>
          <w:lang w:val="en-US" w:eastAsia="zh-CN"/>
        </w:rPr>
        <w:t>构建智能化交通数据治理</w:t>
      </w:r>
      <w:r>
        <w:rPr>
          <w:rFonts w:hint="eastAsia" w:ascii="仿宋_GB2312" w:hAnsi="仿宋_GB2312" w:cs="仿宋_GB2312"/>
          <w:b w:val="0"/>
          <w:bCs w:val="0"/>
          <w:highlight w:val="none"/>
          <w:lang w:val="en-US" w:eastAsia="zh-CN"/>
        </w:rPr>
        <w:t>体系</w:t>
      </w:r>
      <w:r>
        <w:rPr>
          <w:rFonts w:hint="eastAsia" w:ascii="仿宋_GB2312" w:hAnsi="仿宋_GB2312" w:eastAsia="仿宋_GB2312" w:cs="仿宋_GB2312"/>
          <w:b w:val="0"/>
          <w:bCs w:val="0"/>
          <w:highlight w:val="none"/>
          <w:lang w:val="en-US" w:eastAsia="zh-CN"/>
        </w:rPr>
        <w:t>，实现数据精准分类、异常检测与质量评估。同步</w:t>
      </w:r>
      <w:r>
        <w:rPr>
          <w:rFonts w:hint="eastAsia" w:ascii="仿宋_GB2312" w:hAnsi="仿宋_GB2312" w:cs="仿宋_GB2312"/>
          <w:b w:val="0"/>
          <w:bCs w:val="0"/>
          <w:highlight w:val="none"/>
          <w:lang w:val="en-US" w:eastAsia="zh-CN"/>
        </w:rPr>
        <w:t>建立</w:t>
      </w:r>
      <w:r>
        <w:rPr>
          <w:rFonts w:hint="eastAsia" w:ascii="仿宋_GB2312" w:hAnsi="仿宋_GB2312" w:eastAsia="仿宋_GB2312" w:cs="仿宋_GB2312"/>
          <w:b w:val="0"/>
          <w:bCs w:val="0"/>
          <w:highlight w:val="none"/>
          <w:lang w:val="en-US" w:eastAsia="zh-CN"/>
        </w:rPr>
        <w:t>智能清洗、关联分析及更新机制，联动数据存储、共享平台与业务应用系统，形成完整数据治理生态，</w:t>
      </w:r>
      <w:r>
        <w:rPr>
          <w:rFonts w:hint="eastAsia" w:ascii="仿宋_GB2312" w:hAnsi="仿宋_GB2312" w:cs="仿宋_GB2312"/>
          <w:b w:val="0"/>
          <w:bCs w:val="0"/>
          <w:highlight w:val="none"/>
          <w:lang w:val="en-US" w:eastAsia="zh-CN"/>
        </w:rPr>
        <w:t>规范数据共享与隐私保护，</w:t>
      </w:r>
      <w:r>
        <w:rPr>
          <w:rFonts w:hint="eastAsia" w:ascii="仿宋_GB2312" w:hAnsi="仿宋_GB2312" w:eastAsia="仿宋_GB2312" w:cs="仿宋_GB2312"/>
          <w:b w:val="0"/>
          <w:bCs w:val="0"/>
          <w:highlight w:val="none"/>
          <w:lang w:val="en-US" w:eastAsia="zh-CN"/>
        </w:rPr>
        <w:t>为交通行业数据资产化管理提供支撑。持续优化行业人工智能治理架构</w:t>
      </w:r>
      <w:r>
        <w:rPr>
          <w:rFonts w:hint="eastAsia" w:ascii="仿宋_GB2312" w:hAnsi="仿宋_GB2312" w:cs="仿宋_GB2312"/>
          <w:b w:val="0"/>
          <w:bCs w:val="0"/>
          <w:highlight w:val="none"/>
          <w:lang w:val="en-US" w:eastAsia="zh-CN"/>
        </w:rPr>
        <w:t>，以确保人工智能的安全、伦理与可控性为目标，探索建立AI应用准入审核与动态评估机制，构建算法审计、事故溯源体系，强化监督与动态调控，确保人工智能技术在交通领域合规有序、安全可控应用。</w:t>
      </w:r>
    </w:p>
    <w:p w14:paraId="3B87EE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8" w:firstLineChars="200"/>
        <w:textAlignment w:val="auto"/>
        <w:rPr>
          <w:rFonts w:hint="eastAsia" w:ascii="仿宋_GB2312" w:hAnsi="仿宋_GB2312" w:cs="仿宋_GB2312"/>
          <w:b w:val="0"/>
          <w:bCs w:val="0"/>
          <w:highlight w:val="none"/>
          <w:lang w:val="en-US" w:eastAsia="zh-CN"/>
        </w:rPr>
      </w:pPr>
      <w:r>
        <w:rPr>
          <w:rFonts w:hint="eastAsia" w:ascii="仿宋_GB2312" w:hAnsi="仿宋_GB2312" w:cs="仿宋_GB2312"/>
          <w:b/>
          <w:bCs/>
          <w:highlight w:val="none"/>
          <w:lang w:val="en-US" w:eastAsia="zh-CN"/>
        </w:rPr>
        <w:t>26</w:t>
      </w:r>
      <w:r>
        <w:rPr>
          <w:rFonts w:hint="eastAsia" w:ascii="仿宋_GB2312" w:hAnsi="仿宋_GB2312" w:eastAsia="仿宋_GB2312" w:cs="仿宋_GB2312"/>
          <w:b/>
          <w:bCs/>
          <w:highlight w:val="none"/>
          <w:lang w:val="en-US" w:eastAsia="zh-CN"/>
        </w:rPr>
        <w:t>.</w:t>
      </w:r>
      <w:r>
        <w:rPr>
          <w:rFonts w:hint="eastAsia" w:ascii="仿宋_GB2312" w:hAnsi="仿宋_GB2312" w:cs="仿宋_GB2312"/>
          <w:b/>
          <w:bCs/>
          <w:highlight w:val="none"/>
          <w:lang w:val="en-US" w:eastAsia="zh-CN"/>
        </w:rPr>
        <w:t>提升</w:t>
      </w:r>
      <w:r>
        <w:rPr>
          <w:rFonts w:hint="eastAsia" w:ascii="仿宋_GB2312" w:hAnsi="仿宋_GB2312" w:eastAsia="仿宋_GB2312" w:cs="仿宋_GB2312"/>
          <w:b/>
          <w:bCs/>
          <w:highlight w:val="none"/>
          <w:lang w:val="en-US" w:eastAsia="zh-CN"/>
        </w:rPr>
        <w:t>交通流量预测与态势研判</w:t>
      </w:r>
      <w:r>
        <w:rPr>
          <w:rFonts w:hint="eastAsia" w:ascii="仿宋_GB2312" w:hAnsi="仿宋_GB2312" w:cs="仿宋_GB2312"/>
          <w:b/>
          <w:bCs/>
          <w:highlight w:val="none"/>
          <w:lang w:val="en-US" w:eastAsia="zh-CN"/>
        </w:rPr>
        <w:t>水平</w:t>
      </w:r>
      <w:r>
        <w:rPr>
          <w:rFonts w:hint="eastAsia" w:ascii="仿宋_GB2312" w:hAnsi="仿宋_GB2312" w:eastAsia="仿宋_GB2312" w:cs="仿宋_GB2312"/>
          <w:b/>
          <w:bCs/>
          <w:highlight w:val="none"/>
          <w:lang w:val="en-US" w:eastAsia="zh-CN"/>
        </w:rPr>
        <w:t>。</w:t>
      </w:r>
      <w:r>
        <w:rPr>
          <w:rFonts w:hint="eastAsia" w:ascii="仿宋_GB2312" w:hAnsi="仿宋_GB2312" w:eastAsia="仿宋_GB2312" w:cs="仿宋_GB2312"/>
          <w:b w:val="0"/>
          <w:bCs w:val="0"/>
          <w:highlight w:val="none"/>
          <w:lang w:val="en-US" w:eastAsia="zh-CN"/>
        </w:rPr>
        <w:t>依托交通专项大模型整合路网监测、公共交通、气象预警、节假日客流等多源数据，建立“基础特征+动态变量”双维度预测模型，实现交通流量、</w:t>
      </w:r>
      <w:r>
        <w:rPr>
          <w:rFonts w:hint="eastAsia" w:ascii="仿宋_GB2312" w:hAnsi="仿宋_GB2312" w:cs="仿宋_GB2312"/>
          <w:b w:val="0"/>
          <w:bCs w:val="0"/>
          <w:highlight w:val="none"/>
          <w:lang w:val="en-US" w:eastAsia="zh-CN"/>
        </w:rPr>
        <w:t>拥堵情况的</w:t>
      </w:r>
      <w:r>
        <w:rPr>
          <w:rFonts w:hint="eastAsia" w:ascii="仿宋_GB2312" w:hAnsi="仿宋_GB2312" w:eastAsia="仿宋_GB2312" w:cs="仿宋_GB2312"/>
          <w:b w:val="0"/>
          <w:bCs w:val="0"/>
          <w:highlight w:val="none"/>
          <w:lang w:val="en-US" w:eastAsia="zh-CN"/>
        </w:rPr>
        <w:t>精准</w:t>
      </w:r>
      <w:r>
        <w:rPr>
          <w:rFonts w:hint="eastAsia" w:ascii="仿宋_GB2312" w:hAnsi="仿宋_GB2312" w:cs="仿宋_GB2312"/>
          <w:b w:val="0"/>
          <w:bCs w:val="0"/>
          <w:highlight w:val="none"/>
          <w:lang w:val="en-US" w:eastAsia="zh-CN"/>
        </w:rPr>
        <w:t>预测。模型自动归集相关数据，呈现交通运行状态，研判未来交通态势，为行业治理提供支撑。</w:t>
      </w:r>
    </w:p>
    <w:p w14:paraId="2BD1E9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8" w:firstLineChars="200"/>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cs="仿宋_GB2312"/>
          <w:b/>
          <w:bCs/>
          <w:highlight w:val="none"/>
          <w:lang w:val="en-US" w:eastAsia="zh-CN"/>
        </w:rPr>
        <w:t>27</w:t>
      </w:r>
      <w:r>
        <w:rPr>
          <w:rFonts w:hint="eastAsia" w:ascii="仿宋_GB2312" w:hAnsi="仿宋_GB2312" w:eastAsia="仿宋_GB2312" w:cs="仿宋_GB2312"/>
          <w:b/>
          <w:bCs/>
          <w:highlight w:val="none"/>
          <w:lang w:val="en-US" w:eastAsia="zh-CN"/>
        </w:rPr>
        <w:t>.</w:t>
      </w:r>
      <w:r>
        <w:rPr>
          <w:rFonts w:hint="eastAsia" w:ascii="仿宋_GB2312" w:hAnsi="仿宋_GB2312" w:cs="仿宋_GB2312"/>
          <w:b/>
          <w:bCs/>
          <w:highlight w:val="none"/>
          <w:lang w:val="en-US" w:eastAsia="zh-CN"/>
        </w:rPr>
        <w:t>探索</w:t>
      </w:r>
      <w:r>
        <w:rPr>
          <w:rFonts w:hint="eastAsia" w:ascii="仿宋_GB2312" w:hAnsi="仿宋_GB2312" w:eastAsia="仿宋_GB2312" w:cs="仿宋_GB2312"/>
          <w:b/>
          <w:bCs/>
          <w:highlight w:val="none"/>
          <w:lang w:val="en-US" w:eastAsia="zh-CN"/>
        </w:rPr>
        <w:t>人工智能赋能行业治理</w:t>
      </w:r>
      <w:r>
        <w:rPr>
          <w:rFonts w:hint="eastAsia" w:ascii="仿宋_GB2312" w:hAnsi="仿宋_GB2312" w:cs="仿宋_GB2312"/>
          <w:b/>
          <w:bCs/>
          <w:highlight w:val="none"/>
          <w:lang w:val="en-US" w:eastAsia="zh-CN"/>
        </w:rPr>
        <w:t>新模式</w:t>
      </w:r>
      <w:r>
        <w:rPr>
          <w:rFonts w:hint="eastAsia" w:ascii="仿宋_GB2312" w:hAnsi="仿宋_GB2312" w:eastAsia="仿宋_GB2312" w:cs="仿宋_GB2312"/>
          <w:b/>
          <w:bCs/>
          <w:highlight w:val="none"/>
          <w:lang w:val="en-US" w:eastAsia="zh-CN"/>
        </w:rPr>
        <w:t>。</w:t>
      </w:r>
      <w:r>
        <w:rPr>
          <w:rFonts w:hint="eastAsia" w:ascii="仿宋_GB2312" w:hAnsi="仿宋_GB2312" w:eastAsia="仿宋_GB2312" w:cs="仿宋_GB2312"/>
          <w:b w:val="0"/>
          <w:bCs w:val="0"/>
          <w:highlight w:val="none"/>
          <w:lang w:val="en-US" w:eastAsia="zh-CN"/>
        </w:rPr>
        <w:t>围绕保通保畅发力</w:t>
      </w:r>
      <w:r>
        <w:rPr>
          <w:rFonts w:hint="eastAsia" w:ascii="仿宋_GB2312" w:hAnsi="仿宋_GB2312" w:cs="仿宋_GB2312"/>
          <w:b w:val="0"/>
          <w:bCs w:val="0"/>
          <w:highlight w:val="none"/>
          <w:lang w:val="en-US" w:eastAsia="zh-CN"/>
        </w:rPr>
        <w:t>，提升基于监控网络的公路</w:t>
      </w:r>
      <w:r>
        <w:rPr>
          <w:rFonts w:hint="eastAsia" w:ascii="仿宋_GB2312" w:hAnsi="仿宋_GB2312" w:eastAsia="仿宋_GB2312" w:cs="仿宋_GB2312"/>
          <w:b w:val="0"/>
          <w:bCs w:val="0"/>
          <w:highlight w:val="none"/>
          <w:lang w:val="en-US" w:eastAsia="zh-CN"/>
        </w:rPr>
        <w:t>智能监测</w:t>
      </w:r>
      <w:r>
        <w:rPr>
          <w:rFonts w:hint="eastAsia" w:ascii="仿宋_GB2312" w:hAnsi="仿宋_GB2312" w:cs="仿宋_GB2312"/>
          <w:b w:val="0"/>
          <w:bCs w:val="0"/>
          <w:highlight w:val="none"/>
          <w:lang w:val="en-US" w:eastAsia="zh-CN"/>
        </w:rPr>
        <w:t>预警能力，提升基于交通态势预测的主动</w:t>
      </w:r>
      <w:r>
        <w:rPr>
          <w:rFonts w:hint="eastAsia" w:ascii="仿宋_GB2312" w:hAnsi="仿宋_GB2312" w:eastAsia="仿宋_GB2312" w:cs="仿宋_GB2312"/>
          <w:b w:val="0"/>
          <w:bCs w:val="0"/>
          <w:highlight w:val="none"/>
          <w:lang w:val="en-US" w:eastAsia="zh-CN"/>
        </w:rPr>
        <w:t>管控</w:t>
      </w:r>
      <w:r>
        <w:rPr>
          <w:rFonts w:hint="eastAsia" w:ascii="仿宋_GB2312" w:hAnsi="仿宋_GB2312" w:cs="仿宋_GB2312"/>
          <w:b w:val="0"/>
          <w:bCs w:val="0"/>
          <w:highlight w:val="none"/>
          <w:lang w:val="en-US" w:eastAsia="zh-CN"/>
        </w:rPr>
        <w:t>能力</w:t>
      </w:r>
      <w:r>
        <w:rPr>
          <w:rFonts w:hint="eastAsia" w:ascii="仿宋_GB2312" w:hAnsi="仿宋_GB2312" w:eastAsia="仿宋_GB2312" w:cs="仿宋_GB2312"/>
          <w:b w:val="0"/>
          <w:bCs w:val="0"/>
          <w:highlight w:val="none"/>
          <w:lang w:val="en-US" w:eastAsia="zh-CN"/>
        </w:rPr>
        <w:t>，探索无人机在</w:t>
      </w:r>
      <w:r>
        <w:rPr>
          <w:rFonts w:hint="eastAsia" w:ascii="仿宋_GB2312" w:hAnsi="仿宋_GB2312" w:cs="仿宋_GB2312"/>
          <w:b w:val="0"/>
          <w:bCs w:val="0"/>
          <w:highlight w:val="none"/>
          <w:lang w:val="en-US" w:eastAsia="zh-CN"/>
        </w:rPr>
        <w:t>公路</w:t>
      </w:r>
      <w:r>
        <w:rPr>
          <w:rFonts w:hint="eastAsia" w:ascii="仿宋_GB2312" w:hAnsi="仿宋_GB2312" w:eastAsia="仿宋_GB2312" w:cs="仿宋_GB2312"/>
          <w:b w:val="0"/>
          <w:bCs w:val="0"/>
          <w:highlight w:val="none"/>
          <w:lang w:val="en-US" w:eastAsia="zh-CN"/>
        </w:rPr>
        <w:t>管理</w:t>
      </w:r>
      <w:r>
        <w:rPr>
          <w:rFonts w:hint="eastAsia" w:ascii="仿宋_GB2312" w:hAnsi="仿宋_GB2312" w:cs="仿宋_GB2312"/>
          <w:b w:val="0"/>
          <w:bCs w:val="0"/>
          <w:highlight w:val="none"/>
          <w:lang w:val="en-US" w:eastAsia="zh-CN"/>
        </w:rPr>
        <w:t>中</w:t>
      </w:r>
      <w:r>
        <w:rPr>
          <w:rFonts w:hint="eastAsia" w:ascii="仿宋_GB2312" w:hAnsi="仿宋_GB2312" w:eastAsia="仿宋_GB2312" w:cs="仿宋_GB2312"/>
          <w:b w:val="0"/>
          <w:bCs w:val="0"/>
          <w:highlight w:val="none"/>
          <w:lang w:val="en-US" w:eastAsia="zh-CN"/>
        </w:rPr>
        <w:t>的应用。</w:t>
      </w:r>
      <w:r>
        <w:rPr>
          <w:rFonts w:hint="eastAsia" w:ascii="仿宋_GB2312" w:hAnsi="仿宋_GB2312" w:cs="仿宋_GB2312"/>
          <w:b w:val="0"/>
          <w:bCs w:val="0"/>
          <w:highlight w:val="none"/>
          <w:lang w:val="en-US" w:eastAsia="zh-CN"/>
        </w:rPr>
        <w:t>围绕主动安全发力，</w:t>
      </w:r>
      <w:r>
        <w:rPr>
          <w:rFonts w:hint="eastAsia" w:ascii="仿宋_GB2312" w:hAnsi="仿宋_GB2312" w:eastAsia="仿宋_GB2312" w:cs="仿宋_GB2312"/>
          <w:b w:val="0"/>
          <w:bCs w:val="0"/>
          <w:highlight w:val="none"/>
          <w:lang w:val="en-US" w:eastAsia="zh-CN"/>
        </w:rPr>
        <w:t>聚焦吉林省“两客一危一重”</w:t>
      </w:r>
      <w:r>
        <w:rPr>
          <w:rFonts w:hint="eastAsia" w:ascii="仿宋_GB2312" w:hAnsi="仿宋_GB2312" w:cs="仿宋_GB2312"/>
          <w:b w:val="0"/>
          <w:bCs w:val="0"/>
          <w:highlight w:val="none"/>
          <w:lang w:val="en-US" w:eastAsia="zh-CN"/>
        </w:rPr>
        <w:t>车辆</w:t>
      </w:r>
      <w:r>
        <w:rPr>
          <w:rFonts w:hint="eastAsia" w:ascii="仿宋_GB2312" w:hAnsi="仿宋_GB2312" w:eastAsia="仿宋_GB2312" w:cs="仿宋_GB2312"/>
          <w:b w:val="0"/>
          <w:bCs w:val="0"/>
          <w:highlight w:val="none"/>
          <w:lang w:val="en-US" w:eastAsia="zh-CN"/>
        </w:rPr>
        <w:t>、联网售票、ETC及MTC等数据，实现对重点营运车辆运行状态的动态监测，</w:t>
      </w:r>
      <w:r>
        <w:rPr>
          <w:rFonts w:hint="eastAsia" w:ascii="仿宋_GB2312" w:hAnsi="仿宋_GB2312" w:cs="仿宋_GB2312"/>
          <w:b w:val="0"/>
          <w:bCs w:val="0"/>
          <w:highlight w:val="none"/>
          <w:lang w:val="en-US" w:eastAsia="zh-CN"/>
        </w:rPr>
        <w:t>通过分析车辆运行</w:t>
      </w:r>
      <w:r>
        <w:rPr>
          <w:rFonts w:hint="eastAsia" w:ascii="仿宋_GB2312" w:hAnsi="仿宋_GB2312" w:eastAsia="仿宋_GB2312" w:cs="仿宋_GB2312"/>
          <w:b w:val="0"/>
          <w:bCs w:val="0"/>
          <w:highlight w:val="none"/>
          <w:lang w:val="en-US" w:eastAsia="zh-CN"/>
        </w:rPr>
        <w:t>状况</w:t>
      </w:r>
      <w:r>
        <w:rPr>
          <w:rFonts w:hint="eastAsia" w:ascii="仿宋_GB2312" w:hAnsi="仿宋_GB2312" w:cs="仿宋_GB2312"/>
          <w:b w:val="0"/>
          <w:bCs w:val="0"/>
          <w:highlight w:val="none"/>
          <w:lang w:val="en-US" w:eastAsia="zh-CN"/>
        </w:rPr>
        <w:t>、</w:t>
      </w:r>
      <w:r>
        <w:rPr>
          <w:rFonts w:hint="eastAsia" w:ascii="仿宋_GB2312" w:hAnsi="仿宋_GB2312" w:eastAsia="仿宋_GB2312" w:cs="仿宋_GB2312"/>
          <w:b w:val="0"/>
          <w:bCs w:val="0"/>
          <w:highlight w:val="none"/>
          <w:lang w:val="en-US" w:eastAsia="zh-CN"/>
        </w:rPr>
        <w:t>车辆缴费行为</w:t>
      </w:r>
      <w:r>
        <w:rPr>
          <w:rFonts w:hint="eastAsia" w:ascii="仿宋_GB2312" w:hAnsi="仿宋_GB2312" w:cs="仿宋_GB2312"/>
          <w:b w:val="0"/>
          <w:bCs w:val="0"/>
          <w:highlight w:val="none"/>
          <w:lang w:val="en-US" w:eastAsia="zh-CN"/>
        </w:rPr>
        <w:t>，结合交通状态</w:t>
      </w:r>
      <w:r>
        <w:rPr>
          <w:rFonts w:hint="eastAsia" w:ascii="仿宋_GB2312" w:hAnsi="仿宋_GB2312" w:eastAsia="仿宋_GB2312" w:cs="仿宋_GB2312"/>
          <w:b w:val="0"/>
          <w:bCs w:val="0"/>
          <w:highlight w:val="none"/>
          <w:lang w:val="en-US" w:eastAsia="zh-CN"/>
        </w:rPr>
        <w:t>、车辆</w:t>
      </w:r>
      <w:r>
        <w:rPr>
          <w:rFonts w:hint="eastAsia" w:ascii="仿宋_GB2312" w:hAnsi="仿宋_GB2312" w:cs="仿宋_GB2312"/>
          <w:b w:val="0"/>
          <w:bCs w:val="0"/>
          <w:highlight w:val="none"/>
          <w:lang w:val="en-US" w:eastAsia="zh-CN"/>
        </w:rPr>
        <w:t>运行</w:t>
      </w:r>
      <w:r>
        <w:rPr>
          <w:rFonts w:hint="eastAsia" w:ascii="仿宋_GB2312" w:hAnsi="仿宋_GB2312" w:eastAsia="仿宋_GB2312" w:cs="仿宋_GB2312"/>
          <w:b w:val="0"/>
          <w:bCs w:val="0"/>
          <w:highlight w:val="none"/>
          <w:lang w:val="en-US" w:eastAsia="zh-CN"/>
        </w:rPr>
        <w:t>特征与</w:t>
      </w:r>
      <w:r>
        <w:rPr>
          <w:rFonts w:hint="eastAsia" w:ascii="仿宋_GB2312" w:hAnsi="仿宋_GB2312" w:cs="仿宋_GB2312"/>
          <w:b w:val="0"/>
          <w:bCs w:val="0"/>
          <w:highlight w:val="none"/>
          <w:lang w:val="en-US" w:eastAsia="zh-CN"/>
        </w:rPr>
        <w:t>从业主体特征，实现风险研判及告警，提升运输安全保障水平。围绕便民服务发力</w:t>
      </w:r>
      <w:r>
        <w:rPr>
          <w:rFonts w:hint="eastAsia" w:ascii="仿宋_GB2312" w:hAnsi="仿宋_GB2312" w:eastAsia="仿宋_GB2312" w:cs="仿宋_GB2312"/>
          <w:b w:val="0"/>
          <w:bCs w:val="0"/>
          <w:highlight w:val="none"/>
          <w:lang w:val="en-US" w:eastAsia="zh-CN"/>
        </w:rPr>
        <w:t>，立足公众</w:t>
      </w:r>
      <w:r>
        <w:rPr>
          <w:rFonts w:hint="eastAsia" w:ascii="仿宋_GB2312" w:hAnsi="仿宋_GB2312" w:cs="仿宋_GB2312"/>
          <w:b w:val="0"/>
          <w:bCs w:val="0"/>
          <w:highlight w:val="none"/>
          <w:lang w:val="en-US" w:eastAsia="zh-CN"/>
        </w:rPr>
        <w:t>出行需求，</w:t>
      </w:r>
      <w:r>
        <w:rPr>
          <w:rFonts w:hint="eastAsia" w:ascii="仿宋_GB2312" w:hAnsi="仿宋_GB2312" w:eastAsia="仿宋_GB2312" w:cs="仿宋_GB2312"/>
          <w:b w:val="0"/>
          <w:bCs w:val="0"/>
          <w:highlight w:val="none"/>
          <w:lang w:val="en-US" w:eastAsia="zh-CN"/>
        </w:rPr>
        <w:t>结合通勤规律与景区客流数据提供个性化出行指引、提升</w:t>
      </w:r>
      <w:r>
        <w:rPr>
          <w:rFonts w:hint="eastAsia" w:ascii="仿宋_GB2312" w:hAnsi="仿宋_GB2312" w:cs="仿宋_GB2312"/>
          <w:b w:val="0"/>
          <w:bCs w:val="0"/>
          <w:highlight w:val="none"/>
          <w:lang w:val="en-US" w:eastAsia="zh-CN"/>
        </w:rPr>
        <w:t>公众</w:t>
      </w:r>
      <w:r>
        <w:rPr>
          <w:rFonts w:hint="eastAsia" w:ascii="仿宋_GB2312" w:hAnsi="仿宋_GB2312" w:eastAsia="仿宋_GB2312" w:cs="仿宋_GB2312"/>
          <w:b w:val="0"/>
          <w:bCs w:val="0"/>
          <w:highlight w:val="none"/>
          <w:lang w:val="en-US" w:eastAsia="zh-CN"/>
        </w:rPr>
        <w:t>出行满意度及交通准点率</w:t>
      </w:r>
      <w:r>
        <w:rPr>
          <w:rFonts w:hint="eastAsia" w:ascii="仿宋_GB2312" w:hAnsi="仿宋_GB2312" w:cs="仿宋_GB2312"/>
          <w:b w:val="0"/>
          <w:bCs w:val="0"/>
          <w:highlight w:val="none"/>
          <w:lang w:val="en-US" w:eastAsia="zh-CN"/>
        </w:rPr>
        <w:t>。</w:t>
      </w:r>
    </w:p>
    <w:p w14:paraId="6691EE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8" w:firstLineChars="200"/>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cs="仿宋_GB2312"/>
          <w:b/>
          <w:bCs/>
          <w:color w:val="auto"/>
          <w:highlight w:val="none"/>
          <w:lang w:val="en-US" w:eastAsia="zh-CN"/>
        </w:rPr>
        <w:t>28.提升</w:t>
      </w:r>
      <w:r>
        <w:rPr>
          <w:rFonts w:hint="eastAsia" w:ascii="仿宋_GB2312" w:hAnsi="仿宋_GB2312" w:eastAsia="仿宋_GB2312" w:cs="仿宋_GB2312"/>
          <w:b/>
          <w:bCs/>
          <w:color w:val="auto"/>
          <w:highlight w:val="none"/>
          <w:lang w:val="en-US" w:eastAsia="zh-CN"/>
        </w:rPr>
        <w:t>交通执法精准度与响应力。</w:t>
      </w:r>
      <w:r>
        <w:rPr>
          <w:rFonts w:hint="eastAsia" w:ascii="仿宋_GB2312" w:hAnsi="仿宋_GB2312" w:eastAsia="仿宋_GB2312" w:cs="仿宋_GB2312"/>
          <w:b w:val="0"/>
          <w:bCs w:val="0"/>
          <w:color w:val="auto"/>
          <w:highlight w:val="none"/>
          <w:lang w:val="en-US" w:eastAsia="zh-CN"/>
        </w:rPr>
        <w:t>利用智能监控摄像头构建全省视频监测网络，借助</w:t>
      </w:r>
      <w:r>
        <w:rPr>
          <w:rFonts w:hint="eastAsia" w:ascii="仿宋_GB2312" w:hAnsi="仿宋_GB2312" w:cs="仿宋_GB2312"/>
          <w:b w:val="0"/>
          <w:bCs w:val="0"/>
          <w:color w:val="auto"/>
          <w:highlight w:val="none"/>
          <w:lang w:val="en-US" w:eastAsia="zh-CN"/>
        </w:rPr>
        <w:t>机器视觉算法</w:t>
      </w:r>
      <w:r>
        <w:rPr>
          <w:rFonts w:hint="eastAsia" w:ascii="仿宋_GB2312" w:hAnsi="仿宋_GB2312" w:eastAsia="仿宋_GB2312" w:cs="仿宋_GB2312"/>
          <w:b w:val="0"/>
          <w:bCs w:val="0"/>
          <w:color w:val="auto"/>
          <w:highlight w:val="none"/>
          <w:lang w:val="en-US" w:eastAsia="zh-CN"/>
        </w:rPr>
        <w:t>甄别道路运输非法营运、超载超限、违法施工等行为，建立违法行为</w:t>
      </w:r>
      <w:r>
        <w:rPr>
          <w:rFonts w:hint="eastAsia" w:ascii="仿宋_GB2312" w:hAnsi="仿宋_GB2312" w:cs="仿宋_GB2312"/>
          <w:b w:val="0"/>
          <w:bCs w:val="0"/>
          <w:color w:val="auto"/>
          <w:highlight w:val="none"/>
          <w:lang w:val="en-US" w:eastAsia="zh-CN"/>
        </w:rPr>
        <w:t>智能</w:t>
      </w:r>
      <w:r>
        <w:rPr>
          <w:rFonts w:hint="eastAsia" w:ascii="仿宋_GB2312" w:hAnsi="仿宋_GB2312" w:eastAsia="仿宋_GB2312" w:cs="仿宋_GB2312"/>
          <w:b w:val="0"/>
          <w:bCs w:val="0"/>
          <w:color w:val="auto"/>
          <w:highlight w:val="none"/>
          <w:lang w:val="en-US" w:eastAsia="zh-CN"/>
        </w:rPr>
        <w:t>筛查机制，利用人工智能收集违法线索和证据，推动交通运输综合执法从传统人工模式向智能高效模式转变。加强智能化执法终端配备，</w:t>
      </w:r>
      <w:r>
        <w:rPr>
          <w:rFonts w:hint="eastAsia" w:ascii="仿宋_GB2312" w:hAnsi="仿宋_GB2312" w:cs="仿宋_GB2312"/>
          <w:b w:val="0"/>
          <w:bCs w:val="0"/>
          <w:color w:val="auto"/>
          <w:highlight w:val="none"/>
          <w:lang w:val="en-US" w:eastAsia="zh-CN"/>
        </w:rPr>
        <w:t>深化</w:t>
      </w:r>
      <w:r>
        <w:rPr>
          <w:rFonts w:hint="eastAsia" w:ascii="仿宋_GB2312" w:hAnsi="仿宋_GB2312" w:eastAsia="仿宋_GB2312" w:cs="仿宋_GB2312"/>
          <w:b w:val="0"/>
          <w:bCs w:val="0"/>
          <w:color w:val="auto"/>
          <w:highlight w:val="none"/>
          <w:lang w:val="en-US" w:eastAsia="zh-CN"/>
        </w:rPr>
        <w:t>指挥调度系统应用，利用人工智能技术强化跨区域联合处置，建立全程智能调度新模式，提升执法处置决策响应效率。</w:t>
      </w:r>
    </w:p>
    <w:p w14:paraId="4A16E04C">
      <w:pPr>
        <w:pStyle w:val="2"/>
        <w:keepNext w:val="0"/>
        <w:keepLines w:val="0"/>
        <w:pageBreakBefore w:val="0"/>
        <w:widowControl w:val="0"/>
        <w:numPr>
          <w:ilvl w:val="0"/>
          <w:numId w:val="0"/>
        </w:numPr>
        <w:kinsoku/>
        <w:wordWrap/>
        <w:autoSpaceDE/>
        <w:autoSpaceDN/>
        <w:bidi w:val="0"/>
        <w:snapToGrid/>
        <w:spacing w:beforeLines="0" w:afterLines="0" w:line="560" w:lineRule="exact"/>
        <w:ind w:leftChars="200"/>
        <w:textAlignment w:val="auto"/>
        <w:rPr>
          <w:rFonts w:hint="default"/>
          <w:b w:val="0"/>
          <w:bCs w:val="0"/>
          <w:highlight w:val="none"/>
          <w:lang w:val="en-US" w:eastAsia="zh-CN"/>
        </w:rPr>
      </w:pPr>
      <w:r>
        <w:rPr>
          <w:rFonts w:hint="eastAsia"/>
          <w:b w:val="0"/>
          <w:bCs w:val="0"/>
          <w:highlight w:val="none"/>
          <w:lang w:val="en-US" w:eastAsia="zh-CN"/>
        </w:rPr>
        <w:t>四、保障措施</w:t>
      </w:r>
    </w:p>
    <w:p w14:paraId="6AA0C7BC">
      <w:pPr>
        <w:keepNext w:val="0"/>
        <w:keepLines w:val="0"/>
        <w:pageBreakBefore w:val="0"/>
        <w:widowControl w:val="0"/>
        <w:numPr>
          <w:ilvl w:val="0"/>
          <w:numId w:val="0"/>
        </w:numPr>
        <w:kinsoku/>
        <w:wordWrap/>
        <w:autoSpaceDE/>
        <w:autoSpaceDN/>
        <w:bidi w:val="0"/>
        <w:snapToGrid/>
        <w:spacing w:line="560" w:lineRule="exact"/>
        <w:ind w:firstLine="628" w:firstLineChars="200"/>
        <w:textAlignment w:val="auto"/>
        <w:rPr>
          <w:rFonts w:hint="eastAsia" w:ascii="仿宋_GB2312" w:hAnsi="仿宋_GB2312" w:eastAsia="仿宋_GB2312" w:cs="仿宋_GB2312"/>
          <w:b w:val="0"/>
          <w:bCs w:val="0"/>
          <w:highlight w:val="none"/>
          <w:lang w:val="en-US" w:eastAsia="zh-CN"/>
        </w:rPr>
      </w:pPr>
      <w:r>
        <w:rPr>
          <w:rFonts w:hint="eastAsia" w:ascii="方正楷体_GBK" w:hAnsi="方正楷体_GBK" w:eastAsia="方正楷体_GBK" w:cs="方正楷体_GBK"/>
          <w:b w:val="0"/>
          <w:bCs w:val="0"/>
          <w:highlight w:val="none"/>
          <w:lang w:val="en-US" w:eastAsia="zh-CN"/>
        </w:rPr>
        <w:t>（一）强化组织实施。</w:t>
      </w:r>
      <w:r>
        <w:rPr>
          <w:rFonts w:hint="eastAsia" w:ascii="仿宋_GB2312" w:hAnsi="仿宋_GB2312" w:cs="仿宋_GB2312"/>
          <w:b w:val="0"/>
          <w:bCs w:val="0"/>
          <w:highlight w:val="none"/>
          <w:lang w:val="en-US" w:eastAsia="zh-CN"/>
        </w:rPr>
        <w:t>在交通运输部及吉林省数字吉林建设领导小组指导下，省交通运输厅</w:t>
      </w:r>
      <w:r>
        <w:rPr>
          <w:rFonts w:hint="eastAsia" w:ascii="仿宋_GB2312" w:hAnsi="仿宋_GB2312" w:eastAsia="仿宋_GB2312" w:cs="仿宋_GB2312"/>
          <w:b w:val="0"/>
          <w:bCs w:val="0"/>
          <w:highlight w:val="none"/>
          <w:lang w:val="en-US" w:eastAsia="zh-CN"/>
        </w:rPr>
        <w:t>牵头</w:t>
      </w:r>
      <w:r>
        <w:rPr>
          <w:rFonts w:hint="eastAsia" w:ascii="仿宋_GB2312" w:hAnsi="仿宋_GB2312" w:cs="仿宋_GB2312"/>
          <w:b w:val="0"/>
          <w:bCs w:val="0"/>
          <w:highlight w:val="none"/>
          <w:lang w:val="en-US" w:eastAsia="zh-CN"/>
        </w:rPr>
        <w:t>汇聚行业内外各方力量，统筹工作安排，明确责任分工，实施目标考核，高效推进人工智能创新场景应用。</w:t>
      </w:r>
    </w:p>
    <w:p w14:paraId="6B2720CB">
      <w:pPr>
        <w:keepNext w:val="0"/>
        <w:keepLines w:val="0"/>
        <w:pageBreakBefore w:val="0"/>
        <w:widowControl w:val="0"/>
        <w:numPr>
          <w:ilvl w:val="0"/>
          <w:numId w:val="0"/>
        </w:numPr>
        <w:kinsoku/>
        <w:wordWrap/>
        <w:autoSpaceDE/>
        <w:autoSpaceDN/>
        <w:bidi w:val="0"/>
        <w:snapToGrid/>
        <w:spacing w:line="560" w:lineRule="exact"/>
        <w:ind w:firstLine="628" w:firstLineChars="200"/>
        <w:textAlignment w:val="auto"/>
        <w:rPr>
          <w:rFonts w:hint="eastAsia" w:ascii="仿宋_GB2312" w:hAnsi="仿宋_GB2312" w:eastAsia="仿宋_GB2312" w:cs="仿宋_GB2312"/>
          <w:b w:val="0"/>
          <w:bCs w:val="0"/>
          <w:highlight w:val="none"/>
          <w:lang w:val="en-US" w:eastAsia="zh-CN"/>
        </w:rPr>
      </w:pPr>
      <w:r>
        <w:rPr>
          <w:rFonts w:hint="eastAsia" w:ascii="方正楷体_GBK" w:hAnsi="方正楷体_GBK" w:eastAsia="方正楷体_GBK" w:cs="方正楷体_GBK"/>
          <w:b w:val="0"/>
          <w:bCs w:val="0"/>
          <w:highlight w:val="none"/>
          <w:lang w:val="en-US" w:eastAsia="zh-CN"/>
        </w:rPr>
        <w:t>（二）强化资金保障。</w:t>
      </w:r>
      <w:r>
        <w:rPr>
          <w:rFonts w:hint="eastAsia" w:ascii="仿宋_GB2312" w:hAnsi="仿宋_GB2312" w:cs="仿宋_GB2312"/>
          <w:b w:val="0"/>
          <w:bCs w:val="0"/>
          <w:highlight w:val="none"/>
          <w:lang w:val="en-US" w:eastAsia="zh-CN"/>
        </w:rPr>
        <w:t>省交通运输厅</w:t>
      </w:r>
      <w:r>
        <w:rPr>
          <w:rFonts w:hint="eastAsia" w:ascii="仿宋_GB2312" w:hAnsi="仿宋_GB2312" w:cs="仿宋_GB2312"/>
          <w:b w:val="0"/>
          <w:bCs w:val="0"/>
          <w:sz w:val="32"/>
          <w:szCs w:val="32"/>
          <w:highlight w:val="none"/>
          <w:lang w:val="en-US" w:eastAsia="zh-CN"/>
        </w:rPr>
        <w:t>根据</w:t>
      </w:r>
      <w:r>
        <w:rPr>
          <w:rFonts w:hint="eastAsia" w:ascii="仿宋_GB2312" w:hAnsi="仿宋_GB2312" w:eastAsia="仿宋_GB2312" w:cs="仿宋_GB2312"/>
          <w:b w:val="0"/>
          <w:bCs w:val="0"/>
          <w:sz w:val="32"/>
          <w:szCs w:val="32"/>
          <w:highlight w:val="none"/>
          <w:lang w:val="en-US" w:eastAsia="zh-CN"/>
        </w:rPr>
        <w:t>国家</w:t>
      </w:r>
      <w:r>
        <w:rPr>
          <w:rFonts w:hint="eastAsia" w:ascii="仿宋_GB2312" w:hAnsi="仿宋_GB2312" w:cs="仿宋_GB2312"/>
          <w:b w:val="0"/>
          <w:bCs w:val="0"/>
          <w:sz w:val="32"/>
          <w:szCs w:val="32"/>
          <w:highlight w:val="none"/>
          <w:lang w:val="en-US" w:eastAsia="zh-CN"/>
        </w:rPr>
        <w:t>、行业及吉林省人工智能发展</w:t>
      </w:r>
      <w:r>
        <w:rPr>
          <w:rFonts w:hint="eastAsia" w:ascii="仿宋_GB2312" w:hAnsi="仿宋_GB2312" w:eastAsia="仿宋_GB2312" w:cs="仿宋_GB2312"/>
          <w:b w:val="0"/>
          <w:bCs w:val="0"/>
          <w:sz w:val="32"/>
          <w:szCs w:val="32"/>
          <w:highlight w:val="none"/>
          <w:lang w:val="en-US" w:eastAsia="zh-CN"/>
        </w:rPr>
        <w:t>政策</w:t>
      </w:r>
      <w:r>
        <w:rPr>
          <w:rFonts w:hint="eastAsia" w:ascii="仿宋_GB2312" w:hAnsi="仿宋_GB2312" w:cs="仿宋_GB2312"/>
          <w:b w:val="0"/>
          <w:bCs w:val="0"/>
          <w:sz w:val="32"/>
          <w:szCs w:val="32"/>
          <w:highlight w:val="none"/>
          <w:lang w:val="en-US" w:eastAsia="zh-CN"/>
        </w:rPr>
        <w:t>指引</w:t>
      </w:r>
      <w:r>
        <w:rPr>
          <w:rFonts w:hint="eastAsia" w:ascii="仿宋_GB2312" w:hAnsi="仿宋_GB2312" w:eastAsia="仿宋_GB2312" w:cs="仿宋_GB2312"/>
          <w:b w:val="0"/>
          <w:bCs w:val="0"/>
          <w:sz w:val="32"/>
          <w:szCs w:val="32"/>
          <w:highlight w:val="none"/>
          <w:lang w:val="en-US" w:eastAsia="zh-CN"/>
        </w:rPr>
        <w:t>与扶持计划，</w:t>
      </w:r>
      <w:r>
        <w:rPr>
          <w:rFonts w:hint="eastAsia" w:ascii="仿宋_GB2312" w:hAnsi="仿宋_GB2312" w:cs="仿宋_GB2312"/>
          <w:b w:val="0"/>
          <w:bCs w:val="0"/>
          <w:sz w:val="32"/>
          <w:szCs w:val="32"/>
          <w:highlight w:val="none"/>
          <w:lang w:val="en-US" w:eastAsia="zh-CN"/>
        </w:rPr>
        <w:t>组织</w:t>
      </w:r>
      <w:r>
        <w:rPr>
          <w:rFonts w:hint="eastAsia" w:ascii="仿宋_GB2312" w:hAnsi="仿宋_GB2312" w:eastAsia="仿宋_GB2312" w:cs="仿宋_GB2312"/>
          <w:b w:val="0"/>
          <w:bCs w:val="0"/>
          <w:sz w:val="32"/>
          <w:szCs w:val="32"/>
          <w:highlight w:val="none"/>
          <w:lang w:val="en-US" w:eastAsia="zh-CN"/>
        </w:rPr>
        <w:t>申报</w:t>
      </w:r>
      <w:r>
        <w:rPr>
          <w:rFonts w:hint="eastAsia" w:ascii="仿宋_GB2312" w:hAnsi="仿宋_GB2312" w:cs="仿宋_GB2312"/>
          <w:b w:val="0"/>
          <w:bCs w:val="0"/>
          <w:sz w:val="32"/>
          <w:szCs w:val="32"/>
          <w:highlight w:val="none"/>
          <w:lang w:val="en-US" w:eastAsia="zh-CN"/>
        </w:rPr>
        <w:t>创新示范项目，积极</w:t>
      </w:r>
      <w:r>
        <w:rPr>
          <w:rFonts w:hint="eastAsia" w:ascii="仿宋_GB2312" w:hAnsi="仿宋_GB2312" w:eastAsia="仿宋_GB2312" w:cs="仿宋_GB2312"/>
          <w:b w:val="0"/>
          <w:bCs w:val="0"/>
          <w:sz w:val="32"/>
          <w:szCs w:val="32"/>
          <w:highlight w:val="none"/>
          <w:lang w:val="en-US" w:eastAsia="zh-CN"/>
        </w:rPr>
        <w:t>争取奖补资金，为发展应用夯实资金基础</w:t>
      </w:r>
      <w:r>
        <w:rPr>
          <w:rFonts w:hint="eastAsia" w:ascii="仿宋_GB2312" w:hAnsi="仿宋_GB2312" w:cs="仿宋_GB2312"/>
          <w:b w:val="0"/>
          <w:bCs w:val="0"/>
          <w:sz w:val="32"/>
          <w:szCs w:val="32"/>
          <w:highlight w:val="none"/>
          <w:lang w:val="en-US" w:eastAsia="zh-CN"/>
        </w:rPr>
        <w:t>。注重</w:t>
      </w:r>
      <w:r>
        <w:rPr>
          <w:rFonts w:hint="eastAsia" w:ascii="仿宋_GB2312" w:hAnsi="仿宋_GB2312" w:eastAsia="仿宋_GB2312" w:cs="仿宋_GB2312"/>
          <w:b w:val="0"/>
          <w:bCs w:val="0"/>
          <w:highlight w:val="none"/>
          <w:lang w:val="en-US" w:eastAsia="zh-CN"/>
        </w:rPr>
        <w:t>发挥政府引导作用</w:t>
      </w:r>
      <w:r>
        <w:rPr>
          <w:rFonts w:hint="eastAsia" w:ascii="仿宋_GB2312" w:hAnsi="仿宋_GB2312" w:cs="仿宋_GB2312"/>
          <w:b w:val="0"/>
          <w:bCs w:val="0"/>
          <w:highlight w:val="none"/>
          <w:lang w:val="en-US" w:eastAsia="zh-CN"/>
        </w:rPr>
        <w:t>，鼓励并带动各市场主体按照实施方案开展技术引进及项目投资</w:t>
      </w:r>
      <w:r>
        <w:rPr>
          <w:rFonts w:hint="eastAsia" w:ascii="仿宋_GB2312" w:hAnsi="仿宋_GB2312" w:eastAsia="仿宋_GB2312" w:cs="仿宋_GB2312"/>
          <w:b w:val="0"/>
          <w:bCs w:val="0"/>
          <w:highlight w:val="none"/>
          <w:lang w:val="en-US" w:eastAsia="zh-CN"/>
        </w:rPr>
        <w:t>。</w:t>
      </w:r>
    </w:p>
    <w:p w14:paraId="6FFBDF3B">
      <w:pPr>
        <w:keepNext w:val="0"/>
        <w:keepLines w:val="0"/>
        <w:pageBreakBefore w:val="0"/>
        <w:widowControl w:val="0"/>
        <w:numPr>
          <w:ilvl w:val="0"/>
          <w:numId w:val="0"/>
        </w:numPr>
        <w:kinsoku/>
        <w:wordWrap/>
        <w:autoSpaceDE/>
        <w:autoSpaceDN/>
        <w:bidi w:val="0"/>
        <w:snapToGrid/>
        <w:spacing w:line="560" w:lineRule="exact"/>
        <w:ind w:firstLine="628"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方正楷体_GBK" w:hAnsi="方正楷体_GBK" w:eastAsia="方正楷体_GBK" w:cs="方正楷体_GBK"/>
          <w:b w:val="0"/>
          <w:bCs w:val="0"/>
          <w:highlight w:val="none"/>
          <w:lang w:val="en-US" w:eastAsia="zh-CN"/>
        </w:rPr>
        <w:t>（三）强化生态建设。</w:t>
      </w:r>
      <w:r>
        <w:rPr>
          <w:rFonts w:hint="eastAsia" w:ascii="仿宋_GB2312" w:hAnsi="仿宋_GB2312" w:eastAsia="仿宋_GB2312" w:cs="仿宋_GB2312"/>
          <w:b w:val="0"/>
          <w:bCs w:val="0"/>
          <w:highlight w:val="none"/>
          <w:lang w:val="en-US" w:eastAsia="zh-CN"/>
        </w:rPr>
        <w:t>省交通运输厅</w:t>
      </w:r>
      <w:r>
        <w:rPr>
          <w:rFonts w:hint="eastAsia" w:ascii="仿宋_GB2312" w:hAnsi="仿宋_GB2312" w:cs="仿宋_GB2312"/>
          <w:b w:val="0"/>
          <w:bCs w:val="0"/>
          <w:highlight w:val="none"/>
          <w:lang w:val="en-US" w:eastAsia="zh-CN"/>
        </w:rPr>
        <w:t>牵头打造政产学研用一体化的交通运输行业人工智能创新融合生态，健全协同机制，营造浓厚创新氛围，推进关键技术攻关与科技成果转化。</w:t>
      </w:r>
    </w:p>
    <w:p w14:paraId="55611AA2">
      <w:pPr>
        <w:keepNext w:val="0"/>
        <w:keepLines w:val="0"/>
        <w:pageBreakBefore w:val="0"/>
        <w:widowControl w:val="0"/>
        <w:numPr>
          <w:ilvl w:val="0"/>
          <w:numId w:val="0"/>
        </w:numPr>
        <w:kinsoku/>
        <w:wordWrap/>
        <w:autoSpaceDE/>
        <w:autoSpaceDN/>
        <w:bidi w:val="0"/>
        <w:snapToGrid/>
        <w:spacing w:line="560" w:lineRule="exact"/>
        <w:ind w:firstLine="628"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方正楷体_GBK" w:hAnsi="方正楷体_GBK" w:eastAsia="方正楷体_GBK" w:cs="方正楷体_GBK"/>
          <w:b w:val="0"/>
          <w:bCs w:val="0"/>
          <w:highlight w:val="none"/>
          <w:lang w:val="en-US" w:eastAsia="zh-CN"/>
        </w:rPr>
        <w:t>（四）强化安全可控。</w:t>
      </w:r>
      <w:r>
        <w:rPr>
          <w:rFonts w:hint="eastAsia" w:ascii="仿宋_GB2312" w:hAnsi="仿宋_GB2312" w:eastAsia="仿宋_GB2312" w:cs="仿宋_GB2312"/>
          <w:b w:val="0"/>
          <w:bCs w:val="0"/>
          <w:highlight w:val="none"/>
          <w:lang w:val="en-US" w:eastAsia="zh-CN"/>
        </w:rPr>
        <w:t>人工智能应用建设项目要始终坚持技术应用</w:t>
      </w:r>
      <w:r>
        <w:rPr>
          <w:rFonts w:hint="eastAsia" w:ascii="仿宋_GB2312" w:hAnsi="仿宋_GB2312" w:cs="仿宋_GB2312"/>
          <w:b w:val="0"/>
          <w:bCs w:val="0"/>
          <w:highlight w:val="none"/>
          <w:lang w:val="en-US" w:eastAsia="zh-CN"/>
        </w:rPr>
        <w:t>与</w:t>
      </w:r>
      <w:r>
        <w:rPr>
          <w:rFonts w:hint="eastAsia" w:ascii="仿宋_GB2312" w:hAnsi="仿宋_GB2312" w:eastAsia="仿宋_GB2312" w:cs="仿宋_GB2312"/>
          <w:b w:val="0"/>
          <w:bCs w:val="0"/>
          <w:highlight w:val="none"/>
          <w:lang w:val="en-US" w:eastAsia="zh-CN"/>
        </w:rPr>
        <w:t>网络安全同步规划、同步建设、同步运维，通过法规遵循、技术防护、组织流程三方面协同推进，</w:t>
      </w:r>
      <w:r>
        <w:rPr>
          <w:rFonts w:hint="eastAsia" w:ascii="仿宋_GB2312" w:hAnsi="仿宋_GB2312" w:cs="仿宋_GB2312"/>
          <w:b w:val="0"/>
          <w:bCs w:val="0"/>
          <w:highlight w:val="none"/>
          <w:lang w:val="en-US" w:eastAsia="zh-CN"/>
        </w:rPr>
        <w:t>构建</w:t>
      </w:r>
      <w:r>
        <w:rPr>
          <w:rFonts w:hint="eastAsia" w:ascii="仿宋_GB2312" w:hAnsi="仿宋_GB2312" w:eastAsia="仿宋_GB2312" w:cs="仿宋_GB2312"/>
          <w:b w:val="0"/>
          <w:bCs w:val="0"/>
          <w:highlight w:val="none"/>
          <w:lang w:val="en-US" w:eastAsia="zh-CN"/>
        </w:rPr>
        <w:t>可扩展、可审计、可持续优化的安全体系，确保</w:t>
      </w:r>
      <w:r>
        <w:rPr>
          <w:rFonts w:hint="eastAsia" w:ascii="仿宋_GB2312" w:hAnsi="仿宋_GB2312" w:cs="仿宋_GB2312"/>
          <w:b w:val="0"/>
          <w:bCs w:val="0"/>
          <w:highlight w:val="none"/>
          <w:lang w:val="en-US" w:eastAsia="zh-CN"/>
        </w:rPr>
        <w:t>人工智能应用</w:t>
      </w:r>
      <w:r>
        <w:rPr>
          <w:rFonts w:hint="eastAsia" w:ascii="仿宋_GB2312" w:hAnsi="仿宋_GB2312" w:eastAsia="仿宋_GB2312" w:cs="仿宋_GB2312"/>
          <w:b w:val="0"/>
          <w:bCs w:val="0"/>
          <w:highlight w:val="none"/>
          <w:lang w:val="en-US" w:eastAsia="zh-CN"/>
        </w:rPr>
        <w:t>安全风险可控</w:t>
      </w:r>
      <w:r>
        <w:rPr>
          <w:rFonts w:hint="eastAsia" w:ascii="仿宋_GB2312" w:hAnsi="仿宋_GB2312" w:cs="仿宋_GB2312"/>
          <w:b w:val="0"/>
          <w:bCs w:val="0"/>
          <w:highlight w:val="none"/>
          <w:lang w:val="en-US" w:eastAsia="zh-CN"/>
        </w:rPr>
        <w:t>。</w:t>
      </w:r>
    </w:p>
    <w:p w14:paraId="3856F743">
      <w:pPr>
        <w:keepNext w:val="0"/>
        <w:keepLines w:val="0"/>
        <w:pageBreakBefore w:val="0"/>
        <w:widowControl w:val="0"/>
        <w:numPr>
          <w:ilvl w:val="0"/>
          <w:numId w:val="0"/>
        </w:numPr>
        <w:kinsoku/>
        <w:wordWrap/>
        <w:autoSpaceDE/>
        <w:autoSpaceDN/>
        <w:bidi w:val="0"/>
        <w:snapToGrid/>
        <w:spacing w:line="560" w:lineRule="exact"/>
        <w:ind w:firstLine="628" w:firstLineChars="200"/>
        <w:textAlignment w:val="auto"/>
        <w:rPr>
          <w:rFonts w:hint="eastAsia" w:ascii="仿宋_GB2312" w:hAnsi="仿宋_GB2312" w:eastAsia="仿宋_GB2312" w:cs="仿宋_GB2312"/>
          <w:b w:val="0"/>
          <w:bCs w:val="0"/>
          <w:highlight w:val="none"/>
          <w:lang w:val="en-US" w:eastAsia="zh-CN"/>
        </w:rPr>
      </w:pPr>
      <w:r>
        <w:rPr>
          <w:rFonts w:hint="eastAsia" w:ascii="方正楷体_GBK" w:hAnsi="方正楷体_GBK" w:eastAsia="方正楷体_GBK" w:cs="方正楷体_GBK"/>
          <w:b w:val="0"/>
          <w:bCs w:val="0"/>
          <w:highlight w:val="none"/>
          <w:lang w:val="en-US" w:eastAsia="zh-CN"/>
        </w:rPr>
        <w:t>（五）强化人才支撑。</w:t>
      </w:r>
      <w:r>
        <w:rPr>
          <w:rFonts w:hint="eastAsia" w:ascii="仿宋_GB2312" w:hAnsi="仿宋_GB2312" w:cs="仿宋_GB2312"/>
          <w:b w:val="0"/>
          <w:bCs w:val="0"/>
          <w:highlight w:val="none"/>
          <w:lang w:val="en-US" w:eastAsia="zh-CN"/>
        </w:rPr>
        <w:t>吉林省交通运输厅会同相关单位，加强多层次、多领域的交通智能人才培养体系建设，着力培育懂交通运输业务、通人工智能技术的复合型人才</w:t>
      </w:r>
      <w:r>
        <w:rPr>
          <w:rFonts w:hint="eastAsia" w:ascii="仿宋_GB2312" w:hAnsi="仿宋_GB2312" w:eastAsia="仿宋_GB2312" w:cs="仿宋_GB2312"/>
          <w:b w:val="0"/>
          <w:bCs w:val="0"/>
          <w:highlight w:val="none"/>
          <w:lang w:val="en-US" w:eastAsia="zh-CN"/>
        </w:rPr>
        <w:t>。</w:t>
      </w:r>
      <w:r>
        <w:rPr>
          <w:rFonts w:hint="eastAsia" w:ascii="仿宋_GB2312" w:hAnsi="仿宋_GB2312" w:cs="仿宋_GB2312"/>
          <w:b w:val="0"/>
          <w:bCs w:val="0"/>
          <w:highlight w:val="none"/>
          <w:lang w:val="en-US" w:eastAsia="zh-CN"/>
        </w:rPr>
        <w:t>建立多元化专家库，为交通人工智能发展提供智力支持。</w:t>
      </w:r>
    </w:p>
    <w:p w14:paraId="108A3C69">
      <w:pPr>
        <w:keepNext w:val="0"/>
        <w:keepLines w:val="0"/>
        <w:pageBreakBefore w:val="0"/>
        <w:widowControl w:val="0"/>
        <w:numPr>
          <w:ilvl w:val="0"/>
          <w:numId w:val="0"/>
        </w:numPr>
        <w:kinsoku/>
        <w:wordWrap/>
        <w:autoSpaceDE/>
        <w:autoSpaceDN/>
        <w:bidi w:val="0"/>
        <w:snapToGrid/>
        <w:spacing w:line="560" w:lineRule="exact"/>
        <w:ind w:firstLine="628" w:firstLineChars="200"/>
        <w:textAlignment w:val="auto"/>
        <w:rPr>
          <w:rFonts w:hint="eastAsia" w:ascii="仿宋_GB2312" w:hAnsi="仿宋_GB2312" w:eastAsia="仿宋_GB2312" w:cs="仿宋_GB2312"/>
          <w:b w:val="0"/>
          <w:bCs w:val="0"/>
          <w:sz w:val="32"/>
          <w:szCs w:val="32"/>
          <w:highlight w:val="none"/>
        </w:rPr>
      </w:pPr>
      <w:r>
        <w:rPr>
          <w:rFonts w:hint="eastAsia" w:ascii="方正楷体_GBK" w:hAnsi="方正楷体_GBK" w:eastAsia="方正楷体_GBK" w:cs="方正楷体_GBK"/>
          <w:b w:val="0"/>
          <w:bCs w:val="0"/>
          <w:highlight w:val="none"/>
          <w:lang w:val="en-US" w:eastAsia="zh-CN"/>
        </w:rPr>
        <w:t>（六）强化总结推广。</w:t>
      </w:r>
      <w:r>
        <w:rPr>
          <w:rFonts w:hint="eastAsia" w:ascii="仿宋_GB2312" w:hAnsi="仿宋_GB2312" w:eastAsia="仿宋_GB2312" w:cs="仿宋_GB2312"/>
          <w:b w:val="0"/>
          <w:bCs w:val="0"/>
          <w:sz w:val="32"/>
          <w:szCs w:val="32"/>
          <w:highlight w:val="none"/>
          <w:lang w:val="en-US" w:eastAsia="zh-CN"/>
        </w:rPr>
        <w:t>吉林省交通运输厅牵头梳理</w:t>
      </w:r>
      <w:r>
        <w:rPr>
          <w:rFonts w:hint="eastAsia" w:ascii="仿宋_GB2312" w:hAnsi="仿宋_GB2312" w:eastAsia="仿宋_GB2312" w:cs="仿宋_GB2312"/>
          <w:b w:val="0"/>
          <w:bCs w:val="0"/>
          <w:sz w:val="32"/>
          <w:szCs w:val="32"/>
          <w:highlight w:val="none"/>
        </w:rPr>
        <w:t>总结</w:t>
      </w:r>
      <w:r>
        <w:rPr>
          <w:rFonts w:hint="eastAsia" w:ascii="仿宋_GB2312" w:hAnsi="仿宋_GB2312" w:cs="仿宋_GB2312"/>
          <w:b w:val="0"/>
          <w:bCs w:val="0"/>
          <w:sz w:val="32"/>
          <w:szCs w:val="32"/>
          <w:highlight w:val="none"/>
          <w:lang w:val="en-US" w:eastAsia="zh-CN"/>
        </w:rPr>
        <w:t>全省</w:t>
      </w:r>
      <w:r>
        <w:rPr>
          <w:rFonts w:hint="eastAsia" w:ascii="仿宋_GB2312" w:hAnsi="仿宋_GB2312" w:cs="仿宋_GB2312"/>
          <w:b w:val="0"/>
          <w:bCs w:val="0"/>
          <w:sz w:val="32"/>
          <w:szCs w:val="32"/>
          <w:highlight w:val="none"/>
          <w:lang w:eastAsia="zh-CN"/>
        </w:rPr>
        <w:t>人工智能应用</w:t>
      </w:r>
      <w:r>
        <w:rPr>
          <w:rFonts w:hint="eastAsia" w:ascii="仿宋_GB2312" w:hAnsi="仿宋_GB2312" w:cs="仿宋_GB2312"/>
          <w:b w:val="0"/>
          <w:bCs w:val="0"/>
          <w:sz w:val="32"/>
          <w:szCs w:val="32"/>
          <w:highlight w:val="none"/>
          <w:lang w:val="en-US" w:eastAsia="zh-CN"/>
        </w:rPr>
        <w:t>实施过程中的</w:t>
      </w:r>
      <w:r>
        <w:rPr>
          <w:rFonts w:hint="eastAsia" w:ascii="仿宋_GB2312" w:hAnsi="仿宋_GB2312" w:eastAsia="仿宋_GB2312" w:cs="仿宋_GB2312"/>
          <w:b w:val="0"/>
          <w:bCs w:val="0"/>
          <w:sz w:val="32"/>
          <w:szCs w:val="32"/>
          <w:highlight w:val="none"/>
        </w:rPr>
        <w:t>经验</w:t>
      </w:r>
      <w:r>
        <w:rPr>
          <w:rFonts w:hint="eastAsia" w:ascii="仿宋_GB2312" w:hAnsi="仿宋_GB2312" w:cs="仿宋_GB2312"/>
          <w:b w:val="0"/>
          <w:bCs w:val="0"/>
          <w:sz w:val="32"/>
          <w:szCs w:val="32"/>
          <w:highlight w:val="none"/>
          <w:lang w:eastAsia="zh-CN"/>
        </w:rPr>
        <w:t>做法</w:t>
      </w:r>
      <w:r>
        <w:rPr>
          <w:rFonts w:hint="eastAsia" w:ascii="仿宋_GB2312" w:hAnsi="仿宋_GB2312" w:eastAsia="仿宋_GB2312" w:cs="仿宋_GB2312"/>
          <w:b w:val="0"/>
          <w:bCs w:val="0"/>
          <w:highlight w:val="none"/>
          <w:lang w:val="en-US" w:eastAsia="zh-CN"/>
        </w:rPr>
        <w:t>。</w:t>
      </w:r>
      <w:r>
        <w:rPr>
          <w:rFonts w:hint="eastAsia" w:ascii="仿宋_GB2312" w:hAnsi="仿宋_GB2312" w:eastAsia="仿宋_GB2312" w:cs="仿宋_GB2312"/>
          <w:b w:val="0"/>
          <w:bCs w:val="0"/>
          <w:sz w:val="32"/>
          <w:szCs w:val="32"/>
          <w:highlight w:val="none"/>
        </w:rPr>
        <w:t>对创新</w:t>
      </w:r>
      <w:r>
        <w:rPr>
          <w:rFonts w:hint="eastAsia" w:ascii="仿宋_GB2312" w:hAnsi="仿宋_GB2312" w:cs="仿宋_GB2312"/>
          <w:b w:val="0"/>
          <w:bCs w:val="0"/>
          <w:sz w:val="32"/>
          <w:szCs w:val="32"/>
          <w:highlight w:val="none"/>
          <w:lang w:eastAsia="zh-CN"/>
        </w:rPr>
        <w:t>举措</w:t>
      </w:r>
      <w:r>
        <w:rPr>
          <w:rFonts w:hint="eastAsia" w:ascii="仿宋_GB2312" w:hAnsi="仿宋_GB2312" w:eastAsia="仿宋_GB2312" w:cs="仿宋_GB2312"/>
          <w:b w:val="0"/>
          <w:bCs w:val="0"/>
          <w:sz w:val="32"/>
          <w:szCs w:val="32"/>
          <w:highlight w:val="none"/>
        </w:rPr>
        <w:t>与成功经验及时推广应用，形成可</w:t>
      </w:r>
      <w:r>
        <w:rPr>
          <w:rFonts w:hint="eastAsia" w:ascii="仿宋_GB2312" w:hAnsi="仿宋_GB2312" w:cs="仿宋_GB2312"/>
          <w:b w:val="0"/>
          <w:bCs w:val="0"/>
          <w:sz w:val="32"/>
          <w:szCs w:val="32"/>
          <w:highlight w:val="none"/>
          <w:lang w:eastAsia="zh-CN"/>
        </w:rPr>
        <w:t>借鉴</w:t>
      </w:r>
      <w:r>
        <w:rPr>
          <w:rFonts w:hint="eastAsia" w:ascii="仿宋_GB2312" w:hAnsi="仿宋_GB2312" w:eastAsia="仿宋_GB2312" w:cs="仿宋_GB2312"/>
          <w:b w:val="0"/>
          <w:bCs w:val="0"/>
          <w:sz w:val="32"/>
          <w:szCs w:val="32"/>
          <w:highlight w:val="none"/>
        </w:rPr>
        <w:t>、可</w:t>
      </w:r>
      <w:r>
        <w:rPr>
          <w:rFonts w:hint="eastAsia" w:ascii="仿宋_GB2312" w:hAnsi="仿宋_GB2312" w:cs="仿宋_GB2312"/>
          <w:b w:val="0"/>
          <w:bCs w:val="0"/>
          <w:sz w:val="32"/>
          <w:szCs w:val="32"/>
          <w:highlight w:val="none"/>
          <w:lang w:eastAsia="zh-CN"/>
        </w:rPr>
        <w:t>推广</w:t>
      </w:r>
      <w:r>
        <w:rPr>
          <w:rFonts w:hint="eastAsia" w:ascii="仿宋_GB2312" w:hAnsi="仿宋_GB2312" w:eastAsia="仿宋_GB2312" w:cs="仿宋_GB2312"/>
          <w:b w:val="0"/>
          <w:bCs w:val="0"/>
          <w:sz w:val="32"/>
          <w:szCs w:val="32"/>
          <w:highlight w:val="none"/>
        </w:rPr>
        <w:t>的实践路径。</w:t>
      </w:r>
    </w:p>
    <w:p w14:paraId="09982461">
      <w:pPr>
        <w:keepNext w:val="0"/>
        <w:keepLines w:val="0"/>
        <w:pageBreakBefore w:val="0"/>
        <w:widowControl w:val="0"/>
        <w:numPr>
          <w:ilvl w:val="0"/>
          <w:numId w:val="0"/>
        </w:numPr>
        <w:kinsoku/>
        <w:wordWrap/>
        <w:autoSpaceDE/>
        <w:autoSpaceDN/>
        <w:bidi w:val="0"/>
        <w:snapToGrid/>
        <w:spacing w:line="560" w:lineRule="exact"/>
        <w:textAlignment w:val="auto"/>
        <w:rPr>
          <w:rFonts w:hint="eastAsia" w:ascii="仿宋_GB2312" w:hAnsi="仿宋_GB2312" w:eastAsia="仿宋_GB2312" w:cs="仿宋_GB2312"/>
          <w:b w:val="0"/>
          <w:bCs w:val="0"/>
          <w:sz w:val="32"/>
          <w:szCs w:val="32"/>
          <w:highlight w:val="none"/>
        </w:rPr>
      </w:pPr>
    </w:p>
    <w:p w14:paraId="5A86A721">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28"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（此件公开发布）</w:t>
      </w:r>
    </w:p>
    <w:sectPr>
      <w:footerReference r:id="rId3" w:type="default"/>
      <w:pgSz w:w="11906" w:h="16838"/>
      <w:pgMar w:top="2098" w:right="1531" w:bottom="1984" w:left="1531" w:header="851" w:footer="1417" w:gutter="0"/>
      <w:pgNumType w:fmt="decimal"/>
      <w:cols w:space="0" w:num="1"/>
      <w:rtlGutter w:val="0"/>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1" w:fontKey="{7CDA8C0B-D09B-4DD8-9422-3A7972698E29}"/>
  </w:font>
  <w:font w:name="仿宋">
    <w:panose1 w:val="02010609060101010101"/>
    <w:charset w:val="86"/>
    <w:family w:val="auto"/>
    <w:pitch w:val="default"/>
    <w:sig w:usb0="800002BF" w:usb1="38CF7CFA" w:usb2="00000016" w:usb3="00000000" w:csb0="00040001" w:csb1="00000000"/>
  </w:font>
  <w:font w:name="GWZT-EN">
    <w:altName w:val="DejaVu Math TeX Gyre"/>
    <w:panose1 w:val="02020400000000000000"/>
    <w:charset w:val="00"/>
    <w:family w:val="auto"/>
    <w:pitch w:val="default"/>
    <w:sig w:usb0="00000000" w:usb1="00000000" w:usb2="00082016" w:usb3="00000000" w:csb0="00000003" w:csb1="00000000"/>
    <w:embedRegular r:id="rId2" w:fontKey="{E124A349-ED84-4BEA-8199-A8A6A7720884}"/>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9BAA957F-F117-460B-92EF-BAD36A866437}"/>
  </w:font>
  <w:font w:name="方正楷体_GBK">
    <w:altName w:val="微软雅黑"/>
    <w:panose1 w:val="02000000000000000000"/>
    <w:charset w:val="86"/>
    <w:family w:val="auto"/>
    <w:pitch w:val="default"/>
    <w:sig w:usb0="00000000" w:usb1="00000000" w:usb2="00000000" w:usb3="00000000" w:csb0="00040000" w:csb1="00000000"/>
    <w:embedRegular r:id="rId4" w:fontKey="{BCA298B7-6921-401D-B237-DA3256C0EB4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0C007">
    <w:pPr>
      <w:pStyle w:val="12"/>
      <w:spacing w:line="240" w:lineRule="auto"/>
      <w:rPr>
        <w:rFonts w:ascii="GWZT-EN"/>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473D3">
                          <w:pPr>
                            <w:pStyle w:val="12"/>
                            <w:keepNext w:val="0"/>
                            <w:keepLines w:val="0"/>
                            <w:pageBreakBefore w:val="0"/>
                            <w:widowControl w:val="0"/>
                            <w:kinsoku/>
                            <w:wordWrap/>
                            <w:overflowPunct w:val="0"/>
                            <w:topLinePunct/>
                            <w:bidi w:val="0"/>
                            <w:adjustRightInd w:val="0"/>
                            <w:snapToGrid w:val="0"/>
                            <w:ind w:left="308" w:leftChars="100" w:right="308"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6473D3">
                    <w:pPr>
                      <w:pStyle w:val="12"/>
                      <w:keepNext w:val="0"/>
                      <w:keepLines w:val="0"/>
                      <w:pageBreakBefore w:val="0"/>
                      <w:widowControl w:val="0"/>
                      <w:kinsoku/>
                      <w:wordWrap/>
                      <w:overflowPunct w:val="0"/>
                      <w:topLinePunct/>
                      <w:bidi w:val="0"/>
                      <w:adjustRightInd w:val="0"/>
                      <w:snapToGrid w:val="0"/>
                      <w:ind w:left="308" w:leftChars="100" w:right="308"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876AB"/>
    <w:multiLevelType w:val="multilevel"/>
    <w:tmpl w:val="82C876AB"/>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trackRevisions w:val="1"/>
  <w:documentProtection w:enforcement="0"/>
  <w:defaultTabStop w:val="420"/>
  <w:drawingGridHorizontalSpacing w:val="308"/>
  <w:drawingGridVerticalSpacing w:val="290"/>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67C9C"/>
    <w:rsid w:val="01264629"/>
    <w:rsid w:val="01AB3D5E"/>
    <w:rsid w:val="01C33D6F"/>
    <w:rsid w:val="026309D8"/>
    <w:rsid w:val="02813C31"/>
    <w:rsid w:val="029248F1"/>
    <w:rsid w:val="02B96008"/>
    <w:rsid w:val="02DE2926"/>
    <w:rsid w:val="02EA06AE"/>
    <w:rsid w:val="03004097"/>
    <w:rsid w:val="03085A64"/>
    <w:rsid w:val="034131D4"/>
    <w:rsid w:val="03A34A22"/>
    <w:rsid w:val="03CE1E00"/>
    <w:rsid w:val="03D81701"/>
    <w:rsid w:val="040B5B34"/>
    <w:rsid w:val="042B0EAE"/>
    <w:rsid w:val="042F1E57"/>
    <w:rsid w:val="047A2ACE"/>
    <w:rsid w:val="053C0C8A"/>
    <w:rsid w:val="05C45669"/>
    <w:rsid w:val="06020126"/>
    <w:rsid w:val="06113EF7"/>
    <w:rsid w:val="064047B2"/>
    <w:rsid w:val="06E9B6D4"/>
    <w:rsid w:val="06F40A33"/>
    <w:rsid w:val="071D4AEC"/>
    <w:rsid w:val="078566D1"/>
    <w:rsid w:val="07AA110E"/>
    <w:rsid w:val="091004C6"/>
    <w:rsid w:val="095742E5"/>
    <w:rsid w:val="09596C39"/>
    <w:rsid w:val="09AF4121"/>
    <w:rsid w:val="09D52EFF"/>
    <w:rsid w:val="0A7903C4"/>
    <w:rsid w:val="0B2A5176"/>
    <w:rsid w:val="0B8D43B8"/>
    <w:rsid w:val="0C246C30"/>
    <w:rsid w:val="0CBF62FC"/>
    <w:rsid w:val="0CFB995E"/>
    <w:rsid w:val="0D692839"/>
    <w:rsid w:val="0D6B4803"/>
    <w:rsid w:val="0DCA638D"/>
    <w:rsid w:val="0DF16124"/>
    <w:rsid w:val="0E4B1D4D"/>
    <w:rsid w:val="0E72571D"/>
    <w:rsid w:val="0E821FED"/>
    <w:rsid w:val="0EDB151D"/>
    <w:rsid w:val="0EDC8646"/>
    <w:rsid w:val="0F506567"/>
    <w:rsid w:val="0F547C75"/>
    <w:rsid w:val="0FA77E97"/>
    <w:rsid w:val="0FB76CCD"/>
    <w:rsid w:val="0FD022B3"/>
    <w:rsid w:val="0FEF9D07"/>
    <w:rsid w:val="0FFBB38D"/>
    <w:rsid w:val="10234F21"/>
    <w:rsid w:val="10806817"/>
    <w:rsid w:val="11163000"/>
    <w:rsid w:val="111C6430"/>
    <w:rsid w:val="115162F7"/>
    <w:rsid w:val="115D5282"/>
    <w:rsid w:val="11F43846"/>
    <w:rsid w:val="11F96B83"/>
    <w:rsid w:val="120363E1"/>
    <w:rsid w:val="1212349F"/>
    <w:rsid w:val="12595298"/>
    <w:rsid w:val="126A1BCD"/>
    <w:rsid w:val="128C26B2"/>
    <w:rsid w:val="12BF4337"/>
    <w:rsid w:val="12C80001"/>
    <w:rsid w:val="130363BE"/>
    <w:rsid w:val="134A310C"/>
    <w:rsid w:val="13826EB0"/>
    <w:rsid w:val="14612323"/>
    <w:rsid w:val="14B31BCE"/>
    <w:rsid w:val="14D856C8"/>
    <w:rsid w:val="14E530ED"/>
    <w:rsid w:val="14F46D7C"/>
    <w:rsid w:val="15015EB0"/>
    <w:rsid w:val="157F34BD"/>
    <w:rsid w:val="15885A7D"/>
    <w:rsid w:val="15F731EB"/>
    <w:rsid w:val="15F8459B"/>
    <w:rsid w:val="161E36C0"/>
    <w:rsid w:val="16540CCD"/>
    <w:rsid w:val="165F6ECF"/>
    <w:rsid w:val="167D3611"/>
    <w:rsid w:val="177B1AE6"/>
    <w:rsid w:val="188424D4"/>
    <w:rsid w:val="18DF49E0"/>
    <w:rsid w:val="19E020D4"/>
    <w:rsid w:val="19F3146B"/>
    <w:rsid w:val="1A1104E0"/>
    <w:rsid w:val="1A136006"/>
    <w:rsid w:val="1A3A6CC7"/>
    <w:rsid w:val="1A4160EC"/>
    <w:rsid w:val="1A4703AB"/>
    <w:rsid w:val="1A4C776A"/>
    <w:rsid w:val="1A7B42C1"/>
    <w:rsid w:val="1A9F5F4F"/>
    <w:rsid w:val="1AFE2011"/>
    <w:rsid w:val="1B23068A"/>
    <w:rsid w:val="1D9C3328"/>
    <w:rsid w:val="1D9E2BAD"/>
    <w:rsid w:val="1DBC79F3"/>
    <w:rsid w:val="1DFF8306"/>
    <w:rsid w:val="1E322697"/>
    <w:rsid w:val="1E716874"/>
    <w:rsid w:val="1E9A1229"/>
    <w:rsid w:val="1E9BC6EA"/>
    <w:rsid w:val="1EAC1904"/>
    <w:rsid w:val="1EDFAC73"/>
    <w:rsid w:val="1EF9A4D0"/>
    <w:rsid w:val="1EFC61C4"/>
    <w:rsid w:val="1F3D2127"/>
    <w:rsid w:val="1F5714BE"/>
    <w:rsid w:val="1F9F4E1C"/>
    <w:rsid w:val="1FDB1E13"/>
    <w:rsid w:val="1FDE6531"/>
    <w:rsid w:val="1FE381D2"/>
    <w:rsid w:val="1FEB95C2"/>
    <w:rsid w:val="1FF11AC7"/>
    <w:rsid w:val="1FF7BBBB"/>
    <w:rsid w:val="1FFF01D3"/>
    <w:rsid w:val="20280331"/>
    <w:rsid w:val="203E4A67"/>
    <w:rsid w:val="20A05219"/>
    <w:rsid w:val="20F75336"/>
    <w:rsid w:val="21274A8D"/>
    <w:rsid w:val="214C7E48"/>
    <w:rsid w:val="218818E8"/>
    <w:rsid w:val="218B5670"/>
    <w:rsid w:val="21FB50A0"/>
    <w:rsid w:val="22A218B8"/>
    <w:rsid w:val="23016DB6"/>
    <w:rsid w:val="232E010A"/>
    <w:rsid w:val="23C3584E"/>
    <w:rsid w:val="23CF178A"/>
    <w:rsid w:val="23EC6C90"/>
    <w:rsid w:val="24390D5F"/>
    <w:rsid w:val="248949DC"/>
    <w:rsid w:val="24CB58A0"/>
    <w:rsid w:val="24F84776"/>
    <w:rsid w:val="251C461B"/>
    <w:rsid w:val="2576021B"/>
    <w:rsid w:val="25784B2E"/>
    <w:rsid w:val="258745D9"/>
    <w:rsid w:val="25B07E5D"/>
    <w:rsid w:val="25CF1519"/>
    <w:rsid w:val="25F3492E"/>
    <w:rsid w:val="25F73738"/>
    <w:rsid w:val="25FA5AB9"/>
    <w:rsid w:val="262036BB"/>
    <w:rsid w:val="267FA14A"/>
    <w:rsid w:val="275E25EC"/>
    <w:rsid w:val="277FC1ED"/>
    <w:rsid w:val="27F6794F"/>
    <w:rsid w:val="28577BDB"/>
    <w:rsid w:val="288325A9"/>
    <w:rsid w:val="28BD2B0B"/>
    <w:rsid w:val="2A2B4C3B"/>
    <w:rsid w:val="2A3738D4"/>
    <w:rsid w:val="2A5B66CC"/>
    <w:rsid w:val="2AD76774"/>
    <w:rsid w:val="2ADD4CB9"/>
    <w:rsid w:val="2AEF5B83"/>
    <w:rsid w:val="2B6DCF6D"/>
    <w:rsid w:val="2B6FFC0C"/>
    <w:rsid w:val="2B7F4A85"/>
    <w:rsid w:val="2BA86778"/>
    <w:rsid w:val="2BD37501"/>
    <w:rsid w:val="2BD5BF67"/>
    <w:rsid w:val="2BEDDF95"/>
    <w:rsid w:val="2BFB1CF0"/>
    <w:rsid w:val="2BFF4029"/>
    <w:rsid w:val="2CF42C3B"/>
    <w:rsid w:val="2CF67C29"/>
    <w:rsid w:val="2D19585A"/>
    <w:rsid w:val="2D205696"/>
    <w:rsid w:val="2D5F8775"/>
    <w:rsid w:val="2D7FF6E0"/>
    <w:rsid w:val="2DB346A7"/>
    <w:rsid w:val="2DBE01BE"/>
    <w:rsid w:val="2DDA9C46"/>
    <w:rsid w:val="2DDC3B25"/>
    <w:rsid w:val="2DFDED6F"/>
    <w:rsid w:val="2DFF7A50"/>
    <w:rsid w:val="2E555FE9"/>
    <w:rsid w:val="2E783F54"/>
    <w:rsid w:val="2EE26446"/>
    <w:rsid w:val="2EE9754F"/>
    <w:rsid w:val="2EFBA2F8"/>
    <w:rsid w:val="2F35A39E"/>
    <w:rsid w:val="2F492908"/>
    <w:rsid w:val="2F9B49A8"/>
    <w:rsid w:val="2FA74B5B"/>
    <w:rsid w:val="2FD50152"/>
    <w:rsid w:val="2FD78E9A"/>
    <w:rsid w:val="2FEEBA2B"/>
    <w:rsid w:val="2FFD7EB2"/>
    <w:rsid w:val="2FFE546C"/>
    <w:rsid w:val="2FFF4FFB"/>
    <w:rsid w:val="301601A6"/>
    <w:rsid w:val="30EF07B5"/>
    <w:rsid w:val="3112096E"/>
    <w:rsid w:val="31466869"/>
    <w:rsid w:val="316F6600"/>
    <w:rsid w:val="31AA0FA5"/>
    <w:rsid w:val="31B50B0C"/>
    <w:rsid w:val="31D86E5C"/>
    <w:rsid w:val="31F9369D"/>
    <w:rsid w:val="32BE3907"/>
    <w:rsid w:val="32C7C783"/>
    <w:rsid w:val="32EFE6E1"/>
    <w:rsid w:val="330B7D6A"/>
    <w:rsid w:val="33370293"/>
    <w:rsid w:val="33380434"/>
    <w:rsid w:val="33C15185"/>
    <w:rsid w:val="33EC2F43"/>
    <w:rsid w:val="33FE31EA"/>
    <w:rsid w:val="3432329E"/>
    <w:rsid w:val="34435D28"/>
    <w:rsid w:val="34BBDA5B"/>
    <w:rsid w:val="35370B10"/>
    <w:rsid w:val="353F191A"/>
    <w:rsid w:val="35591FAC"/>
    <w:rsid w:val="35597C89"/>
    <w:rsid w:val="35EFEA24"/>
    <w:rsid w:val="362311BF"/>
    <w:rsid w:val="362F0EA3"/>
    <w:rsid w:val="36546B7F"/>
    <w:rsid w:val="365DA017"/>
    <w:rsid w:val="367D1023"/>
    <w:rsid w:val="36FB1EDD"/>
    <w:rsid w:val="37377709"/>
    <w:rsid w:val="374C2B1F"/>
    <w:rsid w:val="37774018"/>
    <w:rsid w:val="37D72834"/>
    <w:rsid w:val="37D96C0E"/>
    <w:rsid w:val="37DF90C6"/>
    <w:rsid w:val="37EB4955"/>
    <w:rsid w:val="37ED3173"/>
    <w:rsid w:val="37F752D7"/>
    <w:rsid w:val="37FB035D"/>
    <w:rsid w:val="38AB76D3"/>
    <w:rsid w:val="38BB385B"/>
    <w:rsid w:val="38E22F15"/>
    <w:rsid w:val="38EC097B"/>
    <w:rsid w:val="38F3D503"/>
    <w:rsid w:val="392CDAF4"/>
    <w:rsid w:val="396975AB"/>
    <w:rsid w:val="397F4FFF"/>
    <w:rsid w:val="39AA3C5E"/>
    <w:rsid w:val="39BD65FA"/>
    <w:rsid w:val="39EA94BC"/>
    <w:rsid w:val="39FFFDE1"/>
    <w:rsid w:val="3A2563B4"/>
    <w:rsid w:val="3A3F4EA7"/>
    <w:rsid w:val="3A4F7E7B"/>
    <w:rsid w:val="3A7C0E60"/>
    <w:rsid w:val="3A7D3367"/>
    <w:rsid w:val="3AF7411E"/>
    <w:rsid w:val="3AFD17A8"/>
    <w:rsid w:val="3AFDC863"/>
    <w:rsid w:val="3B520363"/>
    <w:rsid w:val="3B7333E5"/>
    <w:rsid w:val="3BDF7CFD"/>
    <w:rsid w:val="3BF676DE"/>
    <w:rsid w:val="3BF7572F"/>
    <w:rsid w:val="3BFE9F1E"/>
    <w:rsid w:val="3BFFD361"/>
    <w:rsid w:val="3C03014E"/>
    <w:rsid w:val="3C552056"/>
    <w:rsid w:val="3CAE2EAD"/>
    <w:rsid w:val="3CF531F0"/>
    <w:rsid w:val="3D23109A"/>
    <w:rsid w:val="3D391C53"/>
    <w:rsid w:val="3D4FAFF7"/>
    <w:rsid w:val="3D7A6E34"/>
    <w:rsid w:val="3D872B79"/>
    <w:rsid w:val="3D8D1A94"/>
    <w:rsid w:val="3D976D74"/>
    <w:rsid w:val="3D9D84CB"/>
    <w:rsid w:val="3DBA93C8"/>
    <w:rsid w:val="3DBD6105"/>
    <w:rsid w:val="3DFB5DE4"/>
    <w:rsid w:val="3DFF24AB"/>
    <w:rsid w:val="3E190929"/>
    <w:rsid w:val="3E374871"/>
    <w:rsid w:val="3E4F1453"/>
    <w:rsid w:val="3E5E54FF"/>
    <w:rsid w:val="3E6F9456"/>
    <w:rsid w:val="3E776637"/>
    <w:rsid w:val="3E914921"/>
    <w:rsid w:val="3ED1701B"/>
    <w:rsid w:val="3ED596B9"/>
    <w:rsid w:val="3EDBB7C2"/>
    <w:rsid w:val="3EEFA0F8"/>
    <w:rsid w:val="3EEFDEC2"/>
    <w:rsid w:val="3EF40282"/>
    <w:rsid w:val="3EF63F53"/>
    <w:rsid w:val="3EF7D77B"/>
    <w:rsid w:val="3EFBF56B"/>
    <w:rsid w:val="3EFF1A88"/>
    <w:rsid w:val="3F357FC6"/>
    <w:rsid w:val="3F3FA311"/>
    <w:rsid w:val="3F4FC596"/>
    <w:rsid w:val="3F581721"/>
    <w:rsid w:val="3F5D5DEE"/>
    <w:rsid w:val="3F5E3942"/>
    <w:rsid w:val="3F6F1FC5"/>
    <w:rsid w:val="3F9E22A0"/>
    <w:rsid w:val="3F9EACB0"/>
    <w:rsid w:val="3FABC25E"/>
    <w:rsid w:val="3FC6581C"/>
    <w:rsid w:val="3FCB3388"/>
    <w:rsid w:val="3FD33711"/>
    <w:rsid w:val="3FDFB76C"/>
    <w:rsid w:val="3FE30F93"/>
    <w:rsid w:val="3FE67744"/>
    <w:rsid w:val="3FE767D9"/>
    <w:rsid w:val="3FE7A6AE"/>
    <w:rsid w:val="3FEB1C62"/>
    <w:rsid w:val="3FEF168E"/>
    <w:rsid w:val="3FFB3A31"/>
    <w:rsid w:val="3FFB8837"/>
    <w:rsid w:val="3FFF3FFA"/>
    <w:rsid w:val="416F1AE5"/>
    <w:rsid w:val="41945FEF"/>
    <w:rsid w:val="421B6683"/>
    <w:rsid w:val="42310397"/>
    <w:rsid w:val="424B066F"/>
    <w:rsid w:val="42BC241A"/>
    <w:rsid w:val="42EB68A7"/>
    <w:rsid w:val="42F233D6"/>
    <w:rsid w:val="42FD4E95"/>
    <w:rsid w:val="430C3285"/>
    <w:rsid w:val="433E3844"/>
    <w:rsid w:val="435117C9"/>
    <w:rsid w:val="43BE2EE3"/>
    <w:rsid w:val="43E16064"/>
    <w:rsid w:val="43FD177C"/>
    <w:rsid w:val="443D7154"/>
    <w:rsid w:val="44630D8A"/>
    <w:rsid w:val="44EACD4D"/>
    <w:rsid w:val="45045908"/>
    <w:rsid w:val="45AA6E46"/>
    <w:rsid w:val="45B66F06"/>
    <w:rsid w:val="45E739FE"/>
    <w:rsid w:val="46032FAA"/>
    <w:rsid w:val="46412B93"/>
    <w:rsid w:val="467D0B27"/>
    <w:rsid w:val="46B87BDD"/>
    <w:rsid w:val="46D84EE0"/>
    <w:rsid w:val="46FA357B"/>
    <w:rsid w:val="47111331"/>
    <w:rsid w:val="479B13F5"/>
    <w:rsid w:val="47BF3ADD"/>
    <w:rsid w:val="47CA56A6"/>
    <w:rsid w:val="47D3F050"/>
    <w:rsid w:val="47DB1BCE"/>
    <w:rsid w:val="47F73CC6"/>
    <w:rsid w:val="48EB2128"/>
    <w:rsid w:val="48F72D2E"/>
    <w:rsid w:val="49A62143"/>
    <w:rsid w:val="49F58A1F"/>
    <w:rsid w:val="49FDB102"/>
    <w:rsid w:val="4A4554B8"/>
    <w:rsid w:val="4A6D17DC"/>
    <w:rsid w:val="4B02784D"/>
    <w:rsid w:val="4B107954"/>
    <w:rsid w:val="4B475260"/>
    <w:rsid w:val="4B62D749"/>
    <w:rsid w:val="4B755F4E"/>
    <w:rsid w:val="4B8E2902"/>
    <w:rsid w:val="4BD74836"/>
    <w:rsid w:val="4C405446"/>
    <w:rsid w:val="4CCA6149"/>
    <w:rsid w:val="4CD40D75"/>
    <w:rsid w:val="4CF136D5"/>
    <w:rsid w:val="4D011E05"/>
    <w:rsid w:val="4D6628D7"/>
    <w:rsid w:val="4D9C0ECB"/>
    <w:rsid w:val="4DF3270E"/>
    <w:rsid w:val="4E2D1630"/>
    <w:rsid w:val="4E7F18D1"/>
    <w:rsid w:val="4E7F54CC"/>
    <w:rsid w:val="4E9C3B15"/>
    <w:rsid w:val="4EBB5B1C"/>
    <w:rsid w:val="4EE72FE2"/>
    <w:rsid w:val="4EFF4497"/>
    <w:rsid w:val="4F7E2ED9"/>
    <w:rsid w:val="4FAFC756"/>
    <w:rsid w:val="4FC6CF1D"/>
    <w:rsid w:val="4FD71355"/>
    <w:rsid w:val="4FE67ED0"/>
    <w:rsid w:val="4FFC4EFA"/>
    <w:rsid w:val="4FFFD708"/>
    <w:rsid w:val="5060129E"/>
    <w:rsid w:val="506F57E1"/>
    <w:rsid w:val="50942CF5"/>
    <w:rsid w:val="510A12E0"/>
    <w:rsid w:val="516E3AE8"/>
    <w:rsid w:val="51990092"/>
    <w:rsid w:val="522C47C1"/>
    <w:rsid w:val="52A64F62"/>
    <w:rsid w:val="52B50C69"/>
    <w:rsid w:val="52FF53EB"/>
    <w:rsid w:val="5322283B"/>
    <w:rsid w:val="53DB54E9"/>
    <w:rsid w:val="53F14319"/>
    <w:rsid w:val="53F43381"/>
    <w:rsid w:val="53F801E0"/>
    <w:rsid w:val="53FF6F62"/>
    <w:rsid w:val="540753EA"/>
    <w:rsid w:val="5435460F"/>
    <w:rsid w:val="5447786E"/>
    <w:rsid w:val="546926EB"/>
    <w:rsid w:val="54A36844"/>
    <w:rsid w:val="54E67898"/>
    <w:rsid w:val="54F8180B"/>
    <w:rsid w:val="551709E9"/>
    <w:rsid w:val="553C3941"/>
    <w:rsid w:val="55402F1C"/>
    <w:rsid w:val="55E73121"/>
    <w:rsid w:val="55FE790D"/>
    <w:rsid w:val="55FF1A57"/>
    <w:rsid w:val="563AE752"/>
    <w:rsid w:val="56900687"/>
    <w:rsid w:val="56DCC6E4"/>
    <w:rsid w:val="56EFFF4E"/>
    <w:rsid w:val="56F396C5"/>
    <w:rsid w:val="5731D35C"/>
    <w:rsid w:val="575EADBF"/>
    <w:rsid w:val="575FB6A6"/>
    <w:rsid w:val="577E6289"/>
    <w:rsid w:val="578F86BD"/>
    <w:rsid w:val="57968B4A"/>
    <w:rsid w:val="57BA4712"/>
    <w:rsid w:val="57BE62E7"/>
    <w:rsid w:val="57F7E771"/>
    <w:rsid w:val="57FAE289"/>
    <w:rsid w:val="57FBDD12"/>
    <w:rsid w:val="586F1C0F"/>
    <w:rsid w:val="58CC01A0"/>
    <w:rsid w:val="58FDDF09"/>
    <w:rsid w:val="59006C6D"/>
    <w:rsid w:val="598D308A"/>
    <w:rsid w:val="59E10F92"/>
    <w:rsid w:val="59F2790A"/>
    <w:rsid w:val="59FEE461"/>
    <w:rsid w:val="5A3E0203"/>
    <w:rsid w:val="5A687F8A"/>
    <w:rsid w:val="5AFEEBCF"/>
    <w:rsid w:val="5B505CE1"/>
    <w:rsid w:val="5B7247F8"/>
    <w:rsid w:val="5B735F80"/>
    <w:rsid w:val="5B7F8375"/>
    <w:rsid w:val="5BD0524B"/>
    <w:rsid w:val="5BE62462"/>
    <w:rsid w:val="5BFF8B08"/>
    <w:rsid w:val="5BFFA445"/>
    <w:rsid w:val="5C194B57"/>
    <w:rsid w:val="5C25755E"/>
    <w:rsid w:val="5C3810C1"/>
    <w:rsid w:val="5C5D647B"/>
    <w:rsid w:val="5C766531"/>
    <w:rsid w:val="5CF765FF"/>
    <w:rsid w:val="5CFFF1ED"/>
    <w:rsid w:val="5D10402B"/>
    <w:rsid w:val="5D3F18E6"/>
    <w:rsid w:val="5D77652A"/>
    <w:rsid w:val="5D7BE8A3"/>
    <w:rsid w:val="5D7F0889"/>
    <w:rsid w:val="5DBD4B31"/>
    <w:rsid w:val="5DDD0323"/>
    <w:rsid w:val="5DEA21A7"/>
    <w:rsid w:val="5DF385E8"/>
    <w:rsid w:val="5DF3B450"/>
    <w:rsid w:val="5DF6E81C"/>
    <w:rsid w:val="5E0B8430"/>
    <w:rsid w:val="5E4E31D8"/>
    <w:rsid w:val="5E7E388F"/>
    <w:rsid w:val="5E8FC63A"/>
    <w:rsid w:val="5EB075CC"/>
    <w:rsid w:val="5EBE7B21"/>
    <w:rsid w:val="5EDF510A"/>
    <w:rsid w:val="5EE71D2C"/>
    <w:rsid w:val="5EF2251B"/>
    <w:rsid w:val="5F388A7A"/>
    <w:rsid w:val="5F6F9328"/>
    <w:rsid w:val="5F7AB107"/>
    <w:rsid w:val="5F7D93CA"/>
    <w:rsid w:val="5F9E1498"/>
    <w:rsid w:val="5F9FCF8B"/>
    <w:rsid w:val="5FB3E6A0"/>
    <w:rsid w:val="5FB98B86"/>
    <w:rsid w:val="5FCA7FA4"/>
    <w:rsid w:val="5FCC4F67"/>
    <w:rsid w:val="5FD73FD6"/>
    <w:rsid w:val="5FDF0538"/>
    <w:rsid w:val="5FED6CA8"/>
    <w:rsid w:val="5FF6A859"/>
    <w:rsid w:val="5FF6AE00"/>
    <w:rsid w:val="5FFD4F7F"/>
    <w:rsid w:val="5FFEAF6D"/>
    <w:rsid w:val="5FFF6955"/>
    <w:rsid w:val="60031F56"/>
    <w:rsid w:val="606721D5"/>
    <w:rsid w:val="606E68BF"/>
    <w:rsid w:val="60A1028A"/>
    <w:rsid w:val="60A60507"/>
    <w:rsid w:val="61330309"/>
    <w:rsid w:val="6166423A"/>
    <w:rsid w:val="61DA087B"/>
    <w:rsid w:val="61EF629E"/>
    <w:rsid w:val="6221090F"/>
    <w:rsid w:val="622240E6"/>
    <w:rsid w:val="6226148A"/>
    <w:rsid w:val="622FE565"/>
    <w:rsid w:val="626D3C1F"/>
    <w:rsid w:val="627209BD"/>
    <w:rsid w:val="629D7E7C"/>
    <w:rsid w:val="62EEE70F"/>
    <w:rsid w:val="62F403BA"/>
    <w:rsid w:val="62F7DC39"/>
    <w:rsid w:val="631A52DC"/>
    <w:rsid w:val="631F1303"/>
    <w:rsid w:val="632B64E7"/>
    <w:rsid w:val="63414F5F"/>
    <w:rsid w:val="636E4FCE"/>
    <w:rsid w:val="63794C36"/>
    <w:rsid w:val="639A1185"/>
    <w:rsid w:val="63A86D8C"/>
    <w:rsid w:val="63E56E61"/>
    <w:rsid w:val="643B8C2C"/>
    <w:rsid w:val="644B15DB"/>
    <w:rsid w:val="648F3AA8"/>
    <w:rsid w:val="64B5143B"/>
    <w:rsid w:val="64B78FC0"/>
    <w:rsid w:val="64E20C5E"/>
    <w:rsid w:val="65583ACD"/>
    <w:rsid w:val="65625070"/>
    <w:rsid w:val="6565330F"/>
    <w:rsid w:val="657D066E"/>
    <w:rsid w:val="65A44062"/>
    <w:rsid w:val="65E1FAE4"/>
    <w:rsid w:val="65FF0247"/>
    <w:rsid w:val="663E87AF"/>
    <w:rsid w:val="666351EC"/>
    <w:rsid w:val="66B330C8"/>
    <w:rsid w:val="66BE2423"/>
    <w:rsid w:val="66D92420"/>
    <w:rsid w:val="66FE1E6C"/>
    <w:rsid w:val="673F8818"/>
    <w:rsid w:val="675B6746"/>
    <w:rsid w:val="67BF4D71"/>
    <w:rsid w:val="67CE431D"/>
    <w:rsid w:val="67EF7C0D"/>
    <w:rsid w:val="67EFC698"/>
    <w:rsid w:val="67F43143"/>
    <w:rsid w:val="67F53991"/>
    <w:rsid w:val="67FAA6BA"/>
    <w:rsid w:val="67FCAD44"/>
    <w:rsid w:val="67FDC371"/>
    <w:rsid w:val="687B6F6A"/>
    <w:rsid w:val="695B8594"/>
    <w:rsid w:val="69FF336C"/>
    <w:rsid w:val="6A083C63"/>
    <w:rsid w:val="6AB6B6BE"/>
    <w:rsid w:val="6AEFFA0A"/>
    <w:rsid w:val="6B1860D6"/>
    <w:rsid w:val="6B4F63E2"/>
    <w:rsid w:val="6B5F4B0A"/>
    <w:rsid w:val="6B664D09"/>
    <w:rsid w:val="6BA77929"/>
    <w:rsid w:val="6BBF5DE8"/>
    <w:rsid w:val="6BBF6BE1"/>
    <w:rsid w:val="6BDDDD1A"/>
    <w:rsid w:val="6BDE2E69"/>
    <w:rsid w:val="6BE7241B"/>
    <w:rsid w:val="6BEA5F47"/>
    <w:rsid w:val="6BECC30C"/>
    <w:rsid w:val="6BFD6B8C"/>
    <w:rsid w:val="6BFE66B0"/>
    <w:rsid w:val="6C321507"/>
    <w:rsid w:val="6C35541B"/>
    <w:rsid w:val="6C6B4DFB"/>
    <w:rsid w:val="6CB22AD0"/>
    <w:rsid w:val="6CBC2F27"/>
    <w:rsid w:val="6CBF658F"/>
    <w:rsid w:val="6CE7849A"/>
    <w:rsid w:val="6D9E7208"/>
    <w:rsid w:val="6DB8D14B"/>
    <w:rsid w:val="6DBD4AD1"/>
    <w:rsid w:val="6DDA1640"/>
    <w:rsid w:val="6DF3BEDD"/>
    <w:rsid w:val="6DFDEFA2"/>
    <w:rsid w:val="6DFF9543"/>
    <w:rsid w:val="6E2311D8"/>
    <w:rsid w:val="6E3C7538"/>
    <w:rsid w:val="6E6A676F"/>
    <w:rsid w:val="6EB1A618"/>
    <w:rsid w:val="6EBBCD08"/>
    <w:rsid w:val="6EBF7943"/>
    <w:rsid w:val="6EDC1E7B"/>
    <w:rsid w:val="6EEBF318"/>
    <w:rsid w:val="6EEDA642"/>
    <w:rsid w:val="6EEDF513"/>
    <w:rsid w:val="6EF634E5"/>
    <w:rsid w:val="6EFF324B"/>
    <w:rsid w:val="6EFF7761"/>
    <w:rsid w:val="6F333E60"/>
    <w:rsid w:val="6F5E5632"/>
    <w:rsid w:val="6F5EF0FC"/>
    <w:rsid w:val="6F6B3132"/>
    <w:rsid w:val="6F77601C"/>
    <w:rsid w:val="6F7F0CC9"/>
    <w:rsid w:val="6F9D656C"/>
    <w:rsid w:val="6FBFB028"/>
    <w:rsid w:val="6FC717AF"/>
    <w:rsid w:val="6FC798A3"/>
    <w:rsid w:val="6FE76D0C"/>
    <w:rsid w:val="6FE7BD70"/>
    <w:rsid w:val="6FE85BD6"/>
    <w:rsid w:val="6FEF945E"/>
    <w:rsid w:val="6FF7A8AB"/>
    <w:rsid w:val="6FFBD532"/>
    <w:rsid w:val="6FFBE897"/>
    <w:rsid w:val="6FFE4939"/>
    <w:rsid w:val="6FFED1B3"/>
    <w:rsid w:val="6FFF7572"/>
    <w:rsid w:val="70097010"/>
    <w:rsid w:val="70AD3C34"/>
    <w:rsid w:val="70DA48D4"/>
    <w:rsid w:val="70F644EC"/>
    <w:rsid w:val="71393019"/>
    <w:rsid w:val="71431EA2"/>
    <w:rsid w:val="719533EC"/>
    <w:rsid w:val="71BD6B06"/>
    <w:rsid w:val="71BEB618"/>
    <w:rsid w:val="71FDE930"/>
    <w:rsid w:val="72220758"/>
    <w:rsid w:val="724A7260"/>
    <w:rsid w:val="727E1BD2"/>
    <w:rsid w:val="727F59CD"/>
    <w:rsid w:val="72874376"/>
    <w:rsid w:val="72DEC913"/>
    <w:rsid w:val="72E82720"/>
    <w:rsid w:val="73074D7F"/>
    <w:rsid w:val="731C5A33"/>
    <w:rsid w:val="736FEBEC"/>
    <w:rsid w:val="738D2E91"/>
    <w:rsid w:val="73A929B9"/>
    <w:rsid w:val="73AD5855"/>
    <w:rsid w:val="73F55F0E"/>
    <w:rsid w:val="73F8270E"/>
    <w:rsid w:val="73FDC3E8"/>
    <w:rsid w:val="73FF3574"/>
    <w:rsid w:val="742213E0"/>
    <w:rsid w:val="74292D54"/>
    <w:rsid w:val="743E4BA3"/>
    <w:rsid w:val="743FFC1F"/>
    <w:rsid w:val="74BF7AE1"/>
    <w:rsid w:val="74F16A09"/>
    <w:rsid w:val="74F6256E"/>
    <w:rsid w:val="74FE8600"/>
    <w:rsid w:val="755D408E"/>
    <w:rsid w:val="75656487"/>
    <w:rsid w:val="756DA605"/>
    <w:rsid w:val="757662F8"/>
    <w:rsid w:val="757D9522"/>
    <w:rsid w:val="758B43FD"/>
    <w:rsid w:val="75AFAD6D"/>
    <w:rsid w:val="75B29791"/>
    <w:rsid w:val="75D3052A"/>
    <w:rsid w:val="75DB1D34"/>
    <w:rsid w:val="75EB5491"/>
    <w:rsid w:val="75F6CC6C"/>
    <w:rsid w:val="75F75DC3"/>
    <w:rsid w:val="75FB1BFC"/>
    <w:rsid w:val="75FCB65E"/>
    <w:rsid w:val="75FF14BE"/>
    <w:rsid w:val="761D1FBA"/>
    <w:rsid w:val="761FE23F"/>
    <w:rsid w:val="76376EE8"/>
    <w:rsid w:val="76746D49"/>
    <w:rsid w:val="76BE3081"/>
    <w:rsid w:val="76BFB6B1"/>
    <w:rsid w:val="76BFCEFD"/>
    <w:rsid w:val="76EECF83"/>
    <w:rsid w:val="76F924B0"/>
    <w:rsid w:val="76FB8460"/>
    <w:rsid w:val="770519A8"/>
    <w:rsid w:val="775DABA3"/>
    <w:rsid w:val="7763AAA3"/>
    <w:rsid w:val="77716ACC"/>
    <w:rsid w:val="77737259"/>
    <w:rsid w:val="777C47DD"/>
    <w:rsid w:val="777D8AD6"/>
    <w:rsid w:val="777F214C"/>
    <w:rsid w:val="777F9914"/>
    <w:rsid w:val="77A25449"/>
    <w:rsid w:val="77AF9D08"/>
    <w:rsid w:val="77B300BC"/>
    <w:rsid w:val="77BEA380"/>
    <w:rsid w:val="77BF57D1"/>
    <w:rsid w:val="77C48612"/>
    <w:rsid w:val="77DA2169"/>
    <w:rsid w:val="77DD7C64"/>
    <w:rsid w:val="77DDA26F"/>
    <w:rsid w:val="77DF48C1"/>
    <w:rsid w:val="77E57107"/>
    <w:rsid w:val="77EE25B9"/>
    <w:rsid w:val="77F7408E"/>
    <w:rsid w:val="77F75F5B"/>
    <w:rsid w:val="77F9657A"/>
    <w:rsid w:val="77FD096E"/>
    <w:rsid w:val="77FE4B6C"/>
    <w:rsid w:val="77FF043E"/>
    <w:rsid w:val="784D7151"/>
    <w:rsid w:val="785827DF"/>
    <w:rsid w:val="787D038F"/>
    <w:rsid w:val="788063B8"/>
    <w:rsid w:val="78D36201"/>
    <w:rsid w:val="78E811D1"/>
    <w:rsid w:val="78F6F7DE"/>
    <w:rsid w:val="78F7517E"/>
    <w:rsid w:val="791E9E3A"/>
    <w:rsid w:val="792563CF"/>
    <w:rsid w:val="79647A53"/>
    <w:rsid w:val="7977E386"/>
    <w:rsid w:val="799A29A3"/>
    <w:rsid w:val="79AD1D36"/>
    <w:rsid w:val="79CA9711"/>
    <w:rsid w:val="79CF270A"/>
    <w:rsid w:val="79F79E46"/>
    <w:rsid w:val="7A1B49A0"/>
    <w:rsid w:val="7A53221E"/>
    <w:rsid w:val="7A6700E3"/>
    <w:rsid w:val="7A7B838F"/>
    <w:rsid w:val="7ABF72FD"/>
    <w:rsid w:val="7AD60594"/>
    <w:rsid w:val="7ADB1034"/>
    <w:rsid w:val="7ADF6E4E"/>
    <w:rsid w:val="7AEECFBB"/>
    <w:rsid w:val="7AEFC8C6"/>
    <w:rsid w:val="7AF34C6C"/>
    <w:rsid w:val="7AFF5406"/>
    <w:rsid w:val="7AFFE6A9"/>
    <w:rsid w:val="7B0F7DD3"/>
    <w:rsid w:val="7B1323D8"/>
    <w:rsid w:val="7B676FCB"/>
    <w:rsid w:val="7B6B6DFD"/>
    <w:rsid w:val="7B6FAFBB"/>
    <w:rsid w:val="7B7B4607"/>
    <w:rsid w:val="7B7B8F33"/>
    <w:rsid w:val="7BAF1E01"/>
    <w:rsid w:val="7BB9838B"/>
    <w:rsid w:val="7BBFA490"/>
    <w:rsid w:val="7BBFE97F"/>
    <w:rsid w:val="7BDBF275"/>
    <w:rsid w:val="7BDF4CDB"/>
    <w:rsid w:val="7BE67F86"/>
    <w:rsid w:val="7BEEB27A"/>
    <w:rsid w:val="7BEFFD5C"/>
    <w:rsid w:val="7BF71649"/>
    <w:rsid w:val="7BF751DA"/>
    <w:rsid w:val="7BFB61EB"/>
    <w:rsid w:val="7BFE46BC"/>
    <w:rsid w:val="7BFF25E3"/>
    <w:rsid w:val="7BFFC331"/>
    <w:rsid w:val="7BFFE51A"/>
    <w:rsid w:val="7C08A2D5"/>
    <w:rsid w:val="7C574A54"/>
    <w:rsid w:val="7C9B4C9D"/>
    <w:rsid w:val="7CD12A58"/>
    <w:rsid w:val="7CDE5175"/>
    <w:rsid w:val="7CDE9FF9"/>
    <w:rsid w:val="7CE99045"/>
    <w:rsid w:val="7CFE5718"/>
    <w:rsid w:val="7D296DE5"/>
    <w:rsid w:val="7D3BC613"/>
    <w:rsid w:val="7D4D0F70"/>
    <w:rsid w:val="7D658D23"/>
    <w:rsid w:val="7D8E5CA2"/>
    <w:rsid w:val="7D996A55"/>
    <w:rsid w:val="7DAF299A"/>
    <w:rsid w:val="7DBB60ED"/>
    <w:rsid w:val="7DBC6AFA"/>
    <w:rsid w:val="7DBD8E19"/>
    <w:rsid w:val="7DD71305"/>
    <w:rsid w:val="7DD7EB03"/>
    <w:rsid w:val="7DDF5225"/>
    <w:rsid w:val="7DDF8E3E"/>
    <w:rsid w:val="7DE24C26"/>
    <w:rsid w:val="7DE5D80A"/>
    <w:rsid w:val="7DEE84CE"/>
    <w:rsid w:val="7DEF8707"/>
    <w:rsid w:val="7DF71D5F"/>
    <w:rsid w:val="7DFC29FD"/>
    <w:rsid w:val="7DFC31D6"/>
    <w:rsid w:val="7DFE07EF"/>
    <w:rsid w:val="7DFF5FF6"/>
    <w:rsid w:val="7DFFB40A"/>
    <w:rsid w:val="7DFFD0F6"/>
    <w:rsid w:val="7E097FCF"/>
    <w:rsid w:val="7E2FA343"/>
    <w:rsid w:val="7E3BC5EE"/>
    <w:rsid w:val="7E5B2827"/>
    <w:rsid w:val="7E6F7C24"/>
    <w:rsid w:val="7E6FD26F"/>
    <w:rsid w:val="7E72D09A"/>
    <w:rsid w:val="7E7327C5"/>
    <w:rsid w:val="7E7E390D"/>
    <w:rsid w:val="7E7EA356"/>
    <w:rsid w:val="7E7FE253"/>
    <w:rsid w:val="7EAD0B8A"/>
    <w:rsid w:val="7EAF7F78"/>
    <w:rsid w:val="7EBF2718"/>
    <w:rsid w:val="7EBF6D39"/>
    <w:rsid w:val="7EC556F0"/>
    <w:rsid w:val="7ECDF376"/>
    <w:rsid w:val="7ECF2EC8"/>
    <w:rsid w:val="7EDB46CB"/>
    <w:rsid w:val="7EE680C5"/>
    <w:rsid w:val="7EEC1E59"/>
    <w:rsid w:val="7EEFE9D4"/>
    <w:rsid w:val="7EF2C912"/>
    <w:rsid w:val="7EF35197"/>
    <w:rsid w:val="7EF3B06F"/>
    <w:rsid w:val="7EFDA30A"/>
    <w:rsid w:val="7EFFB530"/>
    <w:rsid w:val="7EFFC1E0"/>
    <w:rsid w:val="7EFFD94F"/>
    <w:rsid w:val="7EFFF3EB"/>
    <w:rsid w:val="7F1E0407"/>
    <w:rsid w:val="7F31ABA1"/>
    <w:rsid w:val="7F5F2FD7"/>
    <w:rsid w:val="7F6442E4"/>
    <w:rsid w:val="7F67D39F"/>
    <w:rsid w:val="7F6A4045"/>
    <w:rsid w:val="7F7649D9"/>
    <w:rsid w:val="7F771570"/>
    <w:rsid w:val="7F775D2E"/>
    <w:rsid w:val="7F7E4F85"/>
    <w:rsid w:val="7F7E5BAF"/>
    <w:rsid w:val="7F7F0666"/>
    <w:rsid w:val="7F7FE585"/>
    <w:rsid w:val="7F8B7382"/>
    <w:rsid w:val="7F99EFE6"/>
    <w:rsid w:val="7F9EBFE5"/>
    <w:rsid w:val="7FAE8FB9"/>
    <w:rsid w:val="7FB36BDB"/>
    <w:rsid w:val="7FB543F3"/>
    <w:rsid w:val="7FB68EF4"/>
    <w:rsid w:val="7FB7B64A"/>
    <w:rsid w:val="7FBBADB4"/>
    <w:rsid w:val="7FBC24C9"/>
    <w:rsid w:val="7FBD510D"/>
    <w:rsid w:val="7FBD8B82"/>
    <w:rsid w:val="7FBF491C"/>
    <w:rsid w:val="7FC100E5"/>
    <w:rsid w:val="7FC7375C"/>
    <w:rsid w:val="7FCE7887"/>
    <w:rsid w:val="7FCF3FBB"/>
    <w:rsid w:val="7FD37F9B"/>
    <w:rsid w:val="7FD50AB1"/>
    <w:rsid w:val="7FDBB51F"/>
    <w:rsid w:val="7FDBBEFE"/>
    <w:rsid w:val="7FDDC75D"/>
    <w:rsid w:val="7FDDF938"/>
    <w:rsid w:val="7FDE1645"/>
    <w:rsid w:val="7FDF1BF2"/>
    <w:rsid w:val="7FDF9AD7"/>
    <w:rsid w:val="7FE226A0"/>
    <w:rsid w:val="7FEF4F0E"/>
    <w:rsid w:val="7FEF5C0C"/>
    <w:rsid w:val="7FF23627"/>
    <w:rsid w:val="7FF358FA"/>
    <w:rsid w:val="7FF38AC1"/>
    <w:rsid w:val="7FF5AC43"/>
    <w:rsid w:val="7FF676E7"/>
    <w:rsid w:val="7FF6FDF3"/>
    <w:rsid w:val="7FF7593E"/>
    <w:rsid w:val="7FF75ECD"/>
    <w:rsid w:val="7FF7A16A"/>
    <w:rsid w:val="7FF7B57B"/>
    <w:rsid w:val="7FF7F050"/>
    <w:rsid w:val="7FF9A16F"/>
    <w:rsid w:val="7FF9A87E"/>
    <w:rsid w:val="7FF9E9FB"/>
    <w:rsid w:val="7FFAE04C"/>
    <w:rsid w:val="7FFB78A6"/>
    <w:rsid w:val="7FFBD32D"/>
    <w:rsid w:val="7FFC18D0"/>
    <w:rsid w:val="7FFC22D9"/>
    <w:rsid w:val="7FFD7EDC"/>
    <w:rsid w:val="7FFDA612"/>
    <w:rsid w:val="7FFEF050"/>
    <w:rsid w:val="7FFF5A06"/>
    <w:rsid w:val="7FFF6C1A"/>
    <w:rsid w:val="7FFFABCD"/>
    <w:rsid w:val="7FFFCE29"/>
    <w:rsid w:val="7FFFD07D"/>
    <w:rsid w:val="7FFFFA21"/>
    <w:rsid w:val="85FFDCF6"/>
    <w:rsid w:val="871535A2"/>
    <w:rsid w:val="87FF7F15"/>
    <w:rsid w:val="89E796BB"/>
    <w:rsid w:val="8BFD59E9"/>
    <w:rsid w:val="8D7D733D"/>
    <w:rsid w:val="8DF71DAC"/>
    <w:rsid w:val="8EBB95CF"/>
    <w:rsid w:val="8EFBA21E"/>
    <w:rsid w:val="8EFF7083"/>
    <w:rsid w:val="8F79DB98"/>
    <w:rsid w:val="8F7BD5AE"/>
    <w:rsid w:val="917F6171"/>
    <w:rsid w:val="91CF5DAC"/>
    <w:rsid w:val="927FAF45"/>
    <w:rsid w:val="93DF249F"/>
    <w:rsid w:val="95FF1A1B"/>
    <w:rsid w:val="963CF05A"/>
    <w:rsid w:val="96D47A4E"/>
    <w:rsid w:val="97121ACA"/>
    <w:rsid w:val="97DFE11F"/>
    <w:rsid w:val="9B9F4FB6"/>
    <w:rsid w:val="9BBBEDB1"/>
    <w:rsid w:val="9CD13EA7"/>
    <w:rsid w:val="9D6B3EF3"/>
    <w:rsid w:val="9DEC7B8C"/>
    <w:rsid w:val="9EBA6391"/>
    <w:rsid w:val="9EEBC53D"/>
    <w:rsid w:val="9EEF8D74"/>
    <w:rsid w:val="9F7D35F7"/>
    <w:rsid w:val="9FB7355E"/>
    <w:rsid w:val="9FBFBFB9"/>
    <w:rsid w:val="9FF5E370"/>
    <w:rsid w:val="9FF5F9B4"/>
    <w:rsid w:val="9FFF1520"/>
    <w:rsid w:val="A1BF90B5"/>
    <w:rsid w:val="A4D5810E"/>
    <w:rsid w:val="A54D4E8D"/>
    <w:rsid w:val="A75F39A9"/>
    <w:rsid w:val="A7AFCE12"/>
    <w:rsid w:val="A7BE97AB"/>
    <w:rsid w:val="A7ED35C3"/>
    <w:rsid w:val="A7EEDD2F"/>
    <w:rsid w:val="A7F964BE"/>
    <w:rsid w:val="A9F46E00"/>
    <w:rsid w:val="AB7F1728"/>
    <w:rsid w:val="ABFE66FF"/>
    <w:rsid w:val="ADA7FB11"/>
    <w:rsid w:val="ADC2EC3D"/>
    <w:rsid w:val="AE3F82DE"/>
    <w:rsid w:val="AEFB8264"/>
    <w:rsid w:val="AF3D3E17"/>
    <w:rsid w:val="AFBDA2C3"/>
    <w:rsid w:val="AFC67B92"/>
    <w:rsid w:val="AFCF41EC"/>
    <w:rsid w:val="AFCF8DBE"/>
    <w:rsid w:val="AFEF9A33"/>
    <w:rsid w:val="AFFCA1B2"/>
    <w:rsid w:val="AFFED552"/>
    <w:rsid w:val="AFFEF976"/>
    <w:rsid w:val="B11BE0AF"/>
    <w:rsid w:val="B179410D"/>
    <w:rsid w:val="B17B5E22"/>
    <w:rsid w:val="B3FFF231"/>
    <w:rsid w:val="B5B6CA66"/>
    <w:rsid w:val="B5FBF509"/>
    <w:rsid w:val="B5FEB42A"/>
    <w:rsid w:val="B6EE4760"/>
    <w:rsid w:val="B6F7A2A7"/>
    <w:rsid w:val="B7A77BBD"/>
    <w:rsid w:val="B7BDA818"/>
    <w:rsid w:val="B7FD14D9"/>
    <w:rsid w:val="B7FDA751"/>
    <w:rsid w:val="B7FE4CB6"/>
    <w:rsid w:val="B94F54F3"/>
    <w:rsid w:val="B97606DA"/>
    <w:rsid w:val="B97EFF1A"/>
    <w:rsid w:val="BA7C4F5B"/>
    <w:rsid w:val="BABD3F60"/>
    <w:rsid w:val="BB3F43CB"/>
    <w:rsid w:val="BB6B02C3"/>
    <w:rsid w:val="BB7EB9EE"/>
    <w:rsid w:val="BB7F081E"/>
    <w:rsid w:val="BBEFB2FA"/>
    <w:rsid w:val="BBFB9EF1"/>
    <w:rsid w:val="BBFE5666"/>
    <w:rsid w:val="BC99C6BA"/>
    <w:rsid w:val="BCF81225"/>
    <w:rsid w:val="BCFF6455"/>
    <w:rsid w:val="BD3A26F4"/>
    <w:rsid w:val="BD6D9575"/>
    <w:rsid w:val="BD9BD426"/>
    <w:rsid w:val="BDDE1E87"/>
    <w:rsid w:val="BDDF8E71"/>
    <w:rsid w:val="BDE6C772"/>
    <w:rsid w:val="BDEF1C61"/>
    <w:rsid w:val="BDFB2A08"/>
    <w:rsid w:val="BDFF727A"/>
    <w:rsid w:val="BE77E84E"/>
    <w:rsid w:val="BEBC98EE"/>
    <w:rsid w:val="BEBDB372"/>
    <w:rsid w:val="BEBDD53F"/>
    <w:rsid w:val="BEDB4430"/>
    <w:rsid w:val="BEDF6D01"/>
    <w:rsid w:val="BEDF9037"/>
    <w:rsid w:val="BEFA601A"/>
    <w:rsid w:val="BF2F8D5D"/>
    <w:rsid w:val="BF674730"/>
    <w:rsid w:val="BF72A59D"/>
    <w:rsid w:val="BF7FBB3E"/>
    <w:rsid w:val="BFA7F620"/>
    <w:rsid w:val="BFC73053"/>
    <w:rsid w:val="BFDD8321"/>
    <w:rsid w:val="BFEFB459"/>
    <w:rsid w:val="BFF3BB18"/>
    <w:rsid w:val="BFF5DDB2"/>
    <w:rsid w:val="BFF7F929"/>
    <w:rsid w:val="BFF914CF"/>
    <w:rsid w:val="BFF9B173"/>
    <w:rsid w:val="BFFD5D89"/>
    <w:rsid w:val="BFFF63C8"/>
    <w:rsid w:val="BFFF941D"/>
    <w:rsid w:val="C36DE5B9"/>
    <w:rsid w:val="C76B2400"/>
    <w:rsid w:val="C79794E0"/>
    <w:rsid w:val="C7FF2BE3"/>
    <w:rsid w:val="C8FF45C1"/>
    <w:rsid w:val="CC3C61CB"/>
    <w:rsid w:val="CDD4EE38"/>
    <w:rsid w:val="CEF91D60"/>
    <w:rsid w:val="CF6F7437"/>
    <w:rsid w:val="CF8F1407"/>
    <w:rsid w:val="CFB6E1EB"/>
    <w:rsid w:val="CFDF3A0D"/>
    <w:rsid w:val="CFF30913"/>
    <w:rsid w:val="CFF98AA6"/>
    <w:rsid w:val="D23C9764"/>
    <w:rsid w:val="D2CB7FE3"/>
    <w:rsid w:val="D36CC6EC"/>
    <w:rsid w:val="D37CA48F"/>
    <w:rsid w:val="D3CF5A59"/>
    <w:rsid w:val="D3DE291C"/>
    <w:rsid w:val="D3DE65D7"/>
    <w:rsid w:val="D3FCB9D4"/>
    <w:rsid w:val="D3FD8A98"/>
    <w:rsid w:val="D3FF4F55"/>
    <w:rsid w:val="D4EE4CF6"/>
    <w:rsid w:val="D67320A1"/>
    <w:rsid w:val="D689DC6E"/>
    <w:rsid w:val="D6FE15E1"/>
    <w:rsid w:val="D75A6E15"/>
    <w:rsid w:val="D7737BA7"/>
    <w:rsid w:val="D7AD43BA"/>
    <w:rsid w:val="D7B1D83B"/>
    <w:rsid w:val="D7F68DE9"/>
    <w:rsid w:val="D7FD2907"/>
    <w:rsid w:val="D7FEEFB1"/>
    <w:rsid w:val="D99DF5A2"/>
    <w:rsid w:val="D9E78079"/>
    <w:rsid w:val="D9FB5A0D"/>
    <w:rsid w:val="DAFDB46C"/>
    <w:rsid w:val="DB2F11D6"/>
    <w:rsid w:val="DB7FB027"/>
    <w:rsid w:val="DB9BF634"/>
    <w:rsid w:val="DBDFA1AE"/>
    <w:rsid w:val="DBF57D24"/>
    <w:rsid w:val="DBF618AC"/>
    <w:rsid w:val="DBFCAA19"/>
    <w:rsid w:val="DBFF57E2"/>
    <w:rsid w:val="DC4F6ED1"/>
    <w:rsid w:val="DC778AC9"/>
    <w:rsid w:val="DC7B7075"/>
    <w:rsid w:val="DCBF0F24"/>
    <w:rsid w:val="DCFC32BF"/>
    <w:rsid w:val="DD27FE8D"/>
    <w:rsid w:val="DD7DA21E"/>
    <w:rsid w:val="DD7F0207"/>
    <w:rsid w:val="DD7F1D18"/>
    <w:rsid w:val="DD924FC9"/>
    <w:rsid w:val="DDA930E9"/>
    <w:rsid w:val="DDBE0A78"/>
    <w:rsid w:val="DDDF77F7"/>
    <w:rsid w:val="DDEFBA92"/>
    <w:rsid w:val="DDF5D566"/>
    <w:rsid w:val="DDFFC338"/>
    <w:rsid w:val="DE366183"/>
    <w:rsid w:val="DE7B87D3"/>
    <w:rsid w:val="DEAF26E4"/>
    <w:rsid w:val="DEAFD9DB"/>
    <w:rsid w:val="DEED5271"/>
    <w:rsid w:val="DEFDC6E0"/>
    <w:rsid w:val="DEFE5A23"/>
    <w:rsid w:val="DEFF48B5"/>
    <w:rsid w:val="DF5FC787"/>
    <w:rsid w:val="DF7923DC"/>
    <w:rsid w:val="DF7B4DE5"/>
    <w:rsid w:val="DF7F3A8A"/>
    <w:rsid w:val="DF7FE237"/>
    <w:rsid w:val="DFA63439"/>
    <w:rsid w:val="DFA79F25"/>
    <w:rsid w:val="DFBE5479"/>
    <w:rsid w:val="DFBF8079"/>
    <w:rsid w:val="DFC713D6"/>
    <w:rsid w:val="DFCF2FDA"/>
    <w:rsid w:val="DFD3016D"/>
    <w:rsid w:val="DFD678EA"/>
    <w:rsid w:val="DFDE4EEE"/>
    <w:rsid w:val="DFDF55E3"/>
    <w:rsid w:val="DFF35A0B"/>
    <w:rsid w:val="DFF7E765"/>
    <w:rsid w:val="DFF7FFA7"/>
    <w:rsid w:val="DFFEC699"/>
    <w:rsid w:val="DFFF2D95"/>
    <w:rsid w:val="DFFF60C9"/>
    <w:rsid w:val="E39633EA"/>
    <w:rsid w:val="E3D94657"/>
    <w:rsid w:val="E4E74A0B"/>
    <w:rsid w:val="E55A4C81"/>
    <w:rsid w:val="E5B721B2"/>
    <w:rsid w:val="E5FFCCA8"/>
    <w:rsid w:val="E6BD5008"/>
    <w:rsid w:val="E6DEACD2"/>
    <w:rsid w:val="E6ED0638"/>
    <w:rsid w:val="E6FF655F"/>
    <w:rsid w:val="E74F3F18"/>
    <w:rsid w:val="E77F1E71"/>
    <w:rsid w:val="E7B1E7E9"/>
    <w:rsid w:val="E7C4C054"/>
    <w:rsid w:val="E7F5AFA7"/>
    <w:rsid w:val="E7FF4365"/>
    <w:rsid w:val="E9BE3A32"/>
    <w:rsid w:val="E9DB0EAB"/>
    <w:rsid w:val="E9E33FF4"/>
    <w:rsid w:val="E9F73439"/>
    <w:rsid w:val="E9FBDAA0"/>
    <w:rsid w:val="EA5F1D20"/>
    <w:rsid w:val="EB2F5434"/>
    <w:rsid w:val="EB6D1755"/>
    <w:rsid w:val="EB7E8962"/>
    <w:rsid w:val="EBB23148"/>
    <w:rsid w:val="EBB75549"/>
    <w:rsid w:val="EBC9BCF2"/>
    <w:rsid w:val="EBE36D4C"/>
    <w:rsid w:val="EBF3BDEE"/>
    <w:rsid w:val="EBF6A5DF"/>
    <w:rsid w:val="EBF96677"/>
    <w:rsid w:val="EBFB5183"/>
    <w:rsid w:val="EBFB8FDC"/>
    <w:rsid w:val="ECBF8074"/>
    <w:rsid w:val="ECF3C8BB"/>
    <w:rsid w:val="ECFBA202"/>
    <w:rsid w:val="ED1DF08B"/>
    <w:rsid w:val="ED7B9A2A"/>
    <w:rsid w:val="ED7FA9C9"/>
    <w:rsid w:val="ED9F6025"/>
    <w:rsid w:val="EDDB55D3"/>
    <w:rsid w:val="EDDBEBBF"/>
    <w:rsid w:val="EDDCA774"/>
    <w:rsid w:val="EDDDC8DE"/>
    <w:rsid w:val="EDFF3A1F"/>
    <w:rsid w:val="EEB6DF5E"/>
    <w:rsid w:val="EEBFF0EB"/>
    <w:rsid w:val="EECF93DE"/>
    <w:rsid w:val="EEDEFDC2"/>
    <w:rsid w:val="EEE14F5E"/>
    <w:rsid w:val="EEEDC2A3"/>
    <w:rsid w:val="EEEF3FC6"/>
    <w:rsid w:val="EEF5D82A"/>
    <w:rsid w:val="EF1DF663"/>
    <w:rsid w:val="EF5DE1AC"/>
    <w:rsid w:val="EF6718E1"/>
    <w:rsid w:val="EF7717C7"/>
    <w:rsid w:val="EF79DB57"/>
    <w:rsid w:val="EF7F17CF"/>
    <w:rsid w:val="EFBB07D4"/>
    <w:rsid w:val="EFBE99A0"/>
    <w:rsid w:val="EFCF336A"/>
    <w:rsid w:val="EFE7473D"/>
    <w:rsid w:val="EFEB8484"/>
    <w:rsid w:val="EFF4B5F9"/>
    <w:rsid w:val="EFF5BDD7"/>
    <w:rsid w:val="EFF7662E"/>
    <w:rsid w:val="EFF9CB0C"/>
    <w:rsid w:val="EFFA866D"/>
    <w:rsid w:val="EFFB9A2F"/>
    <w:rsid w:val="EFFBCBA4"/>
    <w:rsid w:val="EFFF0998"/>
    <w:rsid w:val="EFFF5C1D"/>
    <w:rsid w:val="EFFFD2D9"/>
    <w:rsid w:val="F0A37561"/>
    <w:rsid w:val="F1739A9C"/>
    <w:rsid w:val="F17D1726"/>
    <w:rsid w:val="F1AE64A0"/>
    <w:rsid w:val="F25F81EA"/>
    <w:rsid w:val="F277361C"/>
    <w:rsid w:val="F27E9431"/>
    <w:rsid w:val="F2FA5EEB"/>
    <w:rsid w:val="F30EB96C"/>
    <w:rsid w:val="F3BD64CF"/>
    <w:rsid w:val="F3F387F9"/>
    <w:rsid w:val="F3FCFF9E"/>
    <w:rsid w:val="F53F2538"/>
    <w:rsid w:val="F54F5743"/>
    <w:rsid w:val="F55D31B1"/>
    <w:rsid w:val="F56E196A"/>
    <w:rsid w:val="F57F5AE0"/>
    <w:rsid w:val="F5FF18E5"/>
    <w:rsid w:val="F6AFEE47"/>
    <w:rsid w:val="F6CF1708"/>
    <w:rsid w:val="F6F27CB9"/>
    <w:rsid w:val="F6FBFC7D"/>
    <w:rsid w:val="F73F1E35"/>
    <w:rsid w:val="F757A890"/>
    <w:rsid w:val="F757E69E"/>
    <w:rsid w:val="F76BAEED"/>
    <w:rsid w:val="F77D6A15"/>
    <w:rsid w:val="F77F6AFD"/>
    <w:rsid w:val="F7B1559E"/>
    <w:rsid w:val="F7BD8C91"/>
    <w:rsid w:val="F7D3CE80"/>
    <w:rsid w:val="F7D78F6F"/>
    <w:rsid w:val="F7EF28CE"/>
    <w:rsid w:val="F7EF8F06"/>
    <w:rsid w:val="F7EF9648"/>
    <w:rsid w:val="F7F342CC"/>
    <w:rsid w:val="F7F6ED5A"/>
    <w:rsid w:val="F7F9997B"/>
    <w:rsid w:val="F7FB23D7"/>
    <w:rsid w:val="F7FBA3CB"/>
    <w:rsid w:val="F7FF8C6F"/>
    <w:rsid w:val="F7FFB99F"/>
    <w:rsid w:val="F87BF0D6"/>
    <w:rsid w:val="F8FFC1E5"/>
    <w:rsid w:val="F9A878B1"/>
    <w:rsid w:val="F9D3851B"/>
    <w:rsid w:val="F9EF07D5"/>
    <w:rsid w:val="F9F39B06"/>
    <w:rsid w:val="F9FF6914"/>
    <w:rsid w:val="FA363BE8"/>
    <w:rsid w:val="FA7A935A"/>
    <w:rsid w:val="FA7E3700"/>
    <w:rsid w:val="FA9DCB3D"/>
    <w:rsid w:val="FABBB222"/>
    <w:rsid w:val="FAD64668"/>
    <w:rsid w:val="FAFF5F51"/>
    <w:rsid w:val="FAFF7BA6"/>
    <w:rsid w:val="FB5E3F9F"/>
    <w:rsid w:val="FB5F3B2D"/>
    <w:rsid w:val="FB772886"/>
    <w:rsid w:val="FB77DCB9"/>
    <w:rsid w:val="FBAB5852"/>
    <w:rsid w:val="FBAF8E70"/>
    <w:rsid w:val="FBB7C6B5"/>
    <w:rsid w:val="FBBED940"/>
    <w:rsid w:val="FBC70F0E"/>
    <w:rsid w:val="FBCE642A"/>
    <w:rsid w:val="FBD77DD4"/>
    <w:rsid w:val="FBD83017"/>
    <w:rsid w:val="FBDD140D"/>
    <w:rsid w:val="FBDF3F33"/>
    <w:rsid w:val="FBED62C9"/>
    <w:rsid w:val="FBEDCD3E"/>
    <w:rsid w:val="FBF68ADA"/>
    <w:rsid w:val="FBFB5BA5"/>
    <w:rsid w:val="FBFE1E61"/>
    <w:rsid w:val="FBFE4116"/>
    <w:rsid w:val="FC6F1ED7"/>
    <w:rsid w:val="FC9F4355"/>
    <w:rsid w:val="FC9FB12F"/>
    <w:rsid w:val="FCBE9879"/>
    <w:rsid w:val="FCBFF5FD"/>
    <w:rsid w:val="FCCDAD06"/>
    <w:rsid w:val="FCEC6471"/>
    <w:rsid w:val="FCF68E47"/>
    <w:rsid w:val="FCFAAFEC"/>
    <w:rsid w:val="FD4F5EE5"/>
    <w:rsid w:val="FD6FFDCE"/>
    <w:rsid w:val="FD7727C6"/>
    <w:rsid w:val="FD7F2962"/>
    <w:rsid w:val="FD86472E"/>
    <w:rsid w:val="FDB7960D"/>
    <w:rsid w:val="FDBBBECF"/>
    <w:rsid w:val="FDBEED0E"/>
    <w:rsid w:val="FDBFD4CC"/>
    <w:rsid w:val="FDCFA105"/>
    <w:rsid w:val="FDD565CB"/>
    <w:rsid w:val="FDEFBE05"/>
    <w:rsid w:val="FDEFF8B7"/>
    <w:rsid w:val="FDFE3334"/>
    <w:rsid w:val="FDFF961B"/>
    <w:rsid w:val="FE574357"/>
    <w:rsid w:val="FE5B92FC"/>
    <w:rsid w:val="FE7F489E"/>
    <w:rsid w:val="FE8FF0C6"/>
    <w:rsid w:val="FEBDBF87"/>
    <w:rsid w:val="FED805B0"/>
    <w:rsid w:val="FEF365E6"/>
    <w:rsid w:val="FEF3A593"/>
    <w:rsid w:val="FEF751E8"/>
    <w:rsid w:val="FEFB5BF5"/>
    <w:rsid w:val="FEFB7E5E"/>
    <w:rsid w:val="FEFEAAAD"/>
    <w:rsid w:val="FEFEBCE3"/>
    <w:rsid w:val="FEFF319C"/>
    <w:rsid w:val="FF1F6C05"/>
    <w:rsid w:val="FF1F737F"/>
    <w:rsid w:val="FF335E16"/>
    <w:rsid w:val="FF3B73F9"/>
    <w:rsid w:val="FF3DB460"/>
    <w:rsid w:val="FF3E1D00"/>
    <w:rsid w:val="FF3E74AD"/>
    <w:rsid w:val="FF3F3B7E"/>
    <w:rsid w:val="FF4B9F9C"/>
    <w:rsid w:val="FF4DE98A"/>
    <w:rsid w:val="FF4ECDC8"/>
    <w:rsid w:val="FF5E6630"/>
    <w:rsid w:val="FF5F7064"/>
    <w:rsid w:val="FF5FD1E4"/>
    <w:rsid w:val="FF75FB0A"/>
    <w:rsid w:val="FF7D1D1D"/>
    <w:rsid w:val="FF7D5B5E"/>
    <w:rsid w:val="FF7F3881"/>
    <w:rsid w:val="FF9AD8B7"/>
    <w:rsid w:val="FF9BD0C9"/>
    <w:rsid w:val="FF9F9E4E"/>
    <w:rsid w:val="FFACD2D4"/>
    <w:rsid w:val="FFB95FFA"/>
    <w:rsid w:val="FFBA86D3"/>
    <w:rsid w:val="FFBF0547"/>
    <w:rsid w:val="FFBF1D72"/>
    <w:rsid w:val="FFBFF9C7"/>
    <w:rsid w:val="FFC41B2F"/>
    <w:rsid w:val="FFC7AE04"/>
    <w:rsid w:val="FFC7F9DF"/>
    <w:rsid w:val="FFCAD3D8"/>
    <w:rsid w:val="FFCD20F1"/>
    <w:rsid w:val="FFD3ABBA"/>
    <w:rsid w:val="FFD7100F"/>
    <w:rsid w:val="FFD722E3"/>
    <w:rsid w:val="FFD81AE7"/>
    <w:rsid w:val="FFDD4255"/>
    <w:rsid w:val="FFDE0D7F"/>
    <w:rsid w:val="FFDF48FD"/>
    <w:rsid w:val="FFDF4EA1"/>
    <w:rsid w:val="FFDF55E3"/>
    <w:rsid w:val="FFDF618E"/>
    <w:rsid w:val="FFDFE77E"/>
    <w:rsid w:val="FFEB9E9A"/>
    <w:rsid w:val="FFEBF07D"/>
    <w:rsid w:val="FFEDC2D8"/>
    <w:rsid w:val="FFEF1F04"/>
    <w:rsid w:val="FFEF4F24"/>
    <w:rsid w:val="FFEFBC54"/>
    <w:rsid w:val="FFF23E8D"/>
    <w:rsid w:val="FFF254D5"/>
    <w:rsid w:val="FFF2F468"/>
    <w:rsid w:val="FFF327AA"/>
    <w:rsid w:val="FFF5DDEF"/>
    <w:rsid w:val="FFF65609"/>
    <w:rsid w:val="FFF6C00A"/>
    <w:rsid w:val="FFF73C0E"/>
    <w:rsid w:val="FFF786C4"/>
    <w:rsid w:val="FFF7EAFC"/>
    <w:rsid w:val="FFF7F703"/>
    <w:rsid w:val="FFF8FF44"/>
    <w:rsid w:val="FFFB972B"/>
    <w:rsid w:val="FFFD66A7"/>
    <w:rsid w:val="FFFF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Times New Roman" w:hAnsi="Times New Roman" w:eastAsia="仿宋_GB2312" w:cs="Times New Roman"/>
      <w:spacing w:val="-6"/>
      <w:kern w:val="2"/>
      <w:sz w:val="32"/>
      <w:szCs w:val="32"/>
      <w:lang w:val="en-US" w:eastAsia="zh-CN" w:bidi="ar-SA"/>
    </w:rPr>
  </w:style>
  <w:style w:type="paragraph" w:styleId="2">
    <w:name w:val="heading 1"/>
    <w:next w:val="1"/>
    <w:qFormat/>
    <w:uiPriority w:val="0"/>
    <w:pPr>
      <w:keepNext w:val="0"/>
      <w:keepLines w:val="0"/>
      <w:widowControl w:val="0"/>
      <w:numPr>
        <w:ilvl w:val="0"/>
        <w:numId w:val="1"/>
      </w:numPr>
      <w:overflowPunct w:val="0"/>
      <w:topLinePunct/>
      <w:spacing w:beforeLines="0" w:beforeAutospacing="0" w:afterLines="0" w:afterAutospacing="0" w:line="240" w:lineRule="auto"/>
      <w:jc w:val="both"/>
      <w:outlineLvl w:val="0"/>
    </w:pPr>
    <w:rPr>
      <w:rFonts w:ascii="GWZT-EN" w:eastAsia="黑体" w:cs="Times New Roman" w:hAnsiTheme="minorHAnsi"/>
      <w:kern w:val="2"/>
      <w:sz w:val="32"/>
      <w:szCs w:val="32"/>
    </w:rPr>
  </w:style>
  <w:style w:type="paragraph" w:styleId="3">
    <w:name w:val="heading 2"/>
    <w:next w:val="1"/>
    <w:semiHidden/>
    <w:unhideWhenUsed/>
    <w:qFormat/>
    <w:uiPriority w:val="0"/>
    <w:pPr>
      <w:keepNext w:val="0"/>
      <w:keepLines w:val="0"/>
      <w:widowControl w:val="0"/>
      <w:numPr>
        <w:ilvl w:val="1"/>
        <w:numId w:val="1"/>
      </w:numPr>
      <w:overflowPunct w:val="0"/>
      <w:topLinePunct/>
      <w:spacing w:beforeLines="0" w:beforeAutospacing="0" w:afterLines="0" w:afterAutospacing="0" w:line="240" w:lineRule="auto"/>
      <w:jc w:val="both"/>
      <w:outlineLvl w:val="1"/>
    </w:pPr>
    <w:rPr>
      <w:rFonts w:ascii="GWZT-EN" w:hAnsi="Arial" w:eastAsia="楷体" w:cs="Times New Roman"/>
      <w:kern w:val="2"/>
      <w:sz w:val="32"/>
      <w:szCs w:val="32"/>
    </w:rPr>
  </w:style>
  <w:style w:type="paragraph" w:styleId="4">
    <w:name w:val="heading 3"/>
    <w:next w:val="1"/>
    <w:semiHidden/>
    <w:unhideWhenUsed/>
    <w:qFormat/>
    <w:uiPriority w:val="0"/>
    <w:pPr>
      <w:keepNext w:val="0"/>
      <w:keepLines w:val="0"/>
      <w:widowControl w:val="0"/>
      <w:numPr>
        <w:ilvl w:val="2"/>
        <w:numId w:val="1"/>
      </w:numPr>
      <w:overflowPunct w:val="0"/>
      <w:topLinePunct/>
      <w:spacing w:beforeLines="0" w:beforeAutospacing="0" w:afterLines="0" w:afterAutospacing="0" w:line="240" w:lineRule="auto"/>
      <w:ind w:firstLine="400"/>
      <w:jc w:val="both"/>
      <w:outlineLvl w:val="2"/>
    </w:pPr>
    <w:rPr>
      <w:rFonts w:ascii="GWZT-EN" w:eastAsia="仿宋" w:cs="Times New Roman" w:hAnsiTheme="minorHAnsi"/>
      <w:kern w:val="2"/>
      <w:sz w:val="32"/>
      <w:szCs w:val="32"/>
    </w:rPr>
  </w:style>
  <w:style w:type="paragraph" w:styleId="5">
    <w:name w:val="heading 4"/>
    <w:next w:val="1"/>
    <w:semiHidden/>
    <w:unhideWhenUsed/>
    <w:qFormat/>
    <w:uiPriority w:val="0"/>
    <w:pPr>
      <w:keepNext w:val="0"/>
      <w:keepLines w:val="0"/>
      <w:widowControl w:val="0"/>
      <w:numPr>
        <w:ilvl w:val="3"/>
        <w:numId w:val="1"/>
      </w:numPr>
      <w:overflowPunct w:val="0"/>
      <w:topLinePunct/>
      <w:spacing w:beforeLines="0" w:beforeAutospacing="0" w:afterLines="0" w:afterAutospacing="0" w:line="240" w:lineRule="auto"/>
      <w:ind w:firstLine="402"/>
      <w:jc w:val="both"/>
      <w:outlineLvl w:val="3"/>
    </w:pPr>
    <w:rPr>
      <w:rFonts w:ascii="GWZT-EN" w:hAnsi="Arial" w:eastAsia="仿宋" w:cs="Times New Roman"/>
      <w:kern w:val="2"/>
      <w:sz w:val="32"/>
      <w:szCs w:val="32"/>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semiHidden/>
    <w:qFormat/>
    <w:uiPriority w:val="0"/>
    <w:rPr>
      <w:rFonts w:ascii="GWZT-EN"/>
    </w:rPr>
  </w:style>
  <w:style w:type="table" w:default="1" w:styleId="14">
    <w:name w:val="Normal Table"/>
    <w:semiHidden/>
    <w:qFormat/>
    <w:uiPriority w:val="0"/>
    <w:rPr>
      <w:rFonts w:ascii="GWZT-EN"/>
    </w:rPr>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qFormat/>
    <w:uiPriority w:val="0"/>
    <w:pPr>
      <w:tabs>
        <w:tab w:val="center" w:pos="4153"/>
        <w:tab w:val="right" w:pos="8306"/>
      </w:tabs>
      <w:snapToGrid w:val="0"/>
      <w:jc w:val="left"/>
    </w:pPr>
    <w:rPr>
      <w:rFonts w:ascii="GWZT-EN"/>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 w:type="character" w:styleId="16">
    <w:name w:val="Strong"/>
    <w:basedOn w:val="1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6390</Words>
  <Characters>6481</Characters>
  <Lines>0</Lines>
  <Paragraphs>0</Paragraphs>
  <TotalTime>2</TotalTime>
  <ScaleCrop>false</ScaleCrop>
  <LinksUpToDate>false</LinksUpToDate>
  <CharactersWithSpaces>6481</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2025-10-05T02:11:00Z</dcterms:created>
  <dc:creator>ze</dc:creator>
  <cp:lastModifiedBy>丁聪</cp:lastModifiedBy>
  <cp:lastPrinted>2025-11-23T09:56:00Z</cp:lastPrinted>
  <dcterms:modified xsi:type="dcterms:W3CDTF">2025-12-04T01:05:22Z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KSOTemplateDocerSaveRecord">
    <vt:lpwstr>eyJoZGlkIjoiYzA1Y2IwMGUwOTFkODdiMzk0YjlkMmEyYTgwYWJjNzEiLCJ1c2VySWQiOiIyNDUwODQ0ODUifQ==</vt:lpwstr>
  </property>
  <property fmtid="{D5CDD505-2E9C-101B-9397-08002B2CF9AE}" pid="4" name="ICV">
    <vt:lpwstr>EC1A2D4ACA7C446AB63ED603C24D72A0_13</vt:lpwstr>
  </property>
</Properties>
</file>