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4818" w14:textId="77777777" w:rsidR="00053774" w:rsidRDefault="00CA43FF">
      <w:pPr>
        <w:adjustRightInd w:val="0"/>
        <w:snapToGrid w:val="0"/>
        <w:jc w:val="center"/>
        <w:rPr>
          <w:rFonts w:asciiTheme="minorEastAsia" w:hAnsiTheme="minorEastAsia" w:cs="Times New Roman"/>
          <w:bCs/>
          <w:sz w:val="28"/>
          <w:szCs w:val="24"/>
        </w:rPr>
      </w:pPr>
      <w:r>
        <w:rPr>
          <w:rFonts w:asciiTheme="minorEastAsia" w:hAnsiTheme="minorEastAsia" w:cs="Times New Roman" w:hint="eastAsia"/>
          <w:bCs/>
          <w:sz w:val="28"/>
          <w:szCs w:val="24"/>
        </w:rPr>
        <w:t>吉林省高速公路集团有限公司2026年度高速公路养护工程勘察设计</w:t>
      </w:r>
    </w:p>
    <w:p w14:paraId="4913A4BF" w14:textId="77777777" w:rsidR="00053774" w:rsidRDefault="00CA43FF">
      <w:pPr>
        <w:adjustRightInd w:val="0"/>
        <w:snapToGrid w:val="0"/>
        <w:jc w:val="center"/>
        <w:rPr>
          <w:rFonts w:asciiTheme="minorEastAsia" w:hAnsiTheme="minorEastAsia" w:cs="Times New Roman"/>
          <w:bCs/>
          <w:sz w:val="32"/>
          <w:szCs w:val="32"/>
        </w:rPr>
      </w:pPr>
      <w:r>
        <w:rPr>
          <w:rFonts w:asciiTheme="minorEastAsia" w:hAnsiTheme="minorEastAsia" w:cs="Times New Roman" w:hint="eastAsia"/>
          <w:bCs/>
          <w:sz w:val="28"/>
          <w:szCs w:val="24"/>
        </w:rPr>
        <w:t>招标文件关键内容</w:t>
      </w:r>
    </w:p>
    <w:p w14:paraId="11A42009" w14:textId="77777777" w:rsidR="00053774" w:rsidRDefault="00053774">
      <w:pPr>
        <w:adjustRightInd w:val="0"/>
        <w:snapToGrid w:val="0"/>
        <w:jc w:val="center"/>
        <w:rPr>
          <w:rFonts w:asciiTheme="minorEastAsia" w:hAnsiTheme="minorEastAsia" w:cs="Times New Roman"/>
          <w:bCs/>
          <w:sz w:val="32"/>
          <w:szCs w:val="32"/>
        </w:rPr>
      </w:pPr>
    </w:p>
    <w:p w14:paraId="606DBB48" w14:textId="77777777" w:rsidR="00053774" w:rsidRDefault="00CA43FF">
      <w:pPr>
        <w:keepNext/>
        <w:keepLines/>
        <w:adjustRightInd w:val="0"/>
        <w:snapToGrid w:val="0"/>
        <w:outlineLvl w:val="3"/>
        <w:rPr>
          <w:rFonts w:asciiTheme="minorEastAsia" w:hAnsiTheme="minorEastAsia" w:cs="Times New Roman"/>
          <w:bCs/>
          <w:sz w:val="28"/>
          <w:szCs w:val="28"/>
        </w:rPr>
      </w:pPr>
      <w:bookmarkStart w:id="0" w:name="_Toc184704554"/>
      <w:r>
        <w:rPr>
          <w:rFonts w:asciiTheme="minorEastAsia" w:hAnsiTheme="minorEastAsia" w:cs="Times New Roman" w:hint="eastAsia"/>
          <w:bCs/>
          <w:sz w:val="28"/>
          <w:szCs w:val="28"/>
        </w:rPr>
        <w:t>一、项目概况与招标范围</w:t>
      </w:r>
      <w:bookmarkEnd w:id="0"/>
    </w:p>
    <w:p w14:paraId="6CB693F8" w14:textId="77777777" w:rsidR="00053774" w:rsidRDefault="00CA43FF">
      <w:pPr>
        <w:adjustRightInd w:val="0"/>
        <w:snapToGrid w:val="0"/>
        <w:ind w:firstLineChars="200" w:firstLine="420"/>
        <w:rPr>
          <w:rFonts w:asciiTheme="minorEastAsia" w:hAnsiTheme="minorEastAsia" w:cs="Times New Roman"/>
          <w:bCs/>
          <w:szCs w:val="21"/>
        </w:rPr>
      </w:pPr>
      <w:r>
        <w:rPr>
          <w:rFonts w:asciiTheme="minorEastAsia" w:hAnsiTheme="minorEastAsia" w:cs="Times New Roman" w:hint="eastAsia"/>
          <w:bCs/>
          <w:szCs w:val="21"/>
        </w:rPr>
        <w:t>详见招标公告。</w:t>
      </w:r>
    </w:p>
    <w:p w14:paraId="335770A1" w14:textId="77777777" w:rsidR="00053774" w:rsidRDefault="00CA43FF">
      <w:pPr>
        <w:keepNext/>
        <w:keepLines/>
        <w:adjustRightInd w:val="0"/>
        <w:snapToGrid w:val="0"/>
        <w:outlineLvl w:val="3"/>
        <w:rPr>
          <w:rFonts w:asciiTheme="minorEastAsia" w:hAnsiTheme="minorEastAsia" w:cs="Times New Roman"/>
          <w:bCs/>
          <w:sz w:val="28"/>
          <w:szCs w:val="28"/>
        </w:rPr>
      </w:pPr>
      <w:r>
        <w:rPr>
          <w:rFonts w:asciiTheme="minorEastAsia" w:hAnsiTheme="minorEastAsia" w:cs="Times New Roman" w:hint="eastAsia"/>
          <w:bCs/>
          <w:sz w:val="28"/>
          <w:szCs w:val="28"/>
        </w:rPr>
        <w:t>二、资格条件要求</w:t>
      </w:r>
    </w:p>
    <w:p w14:paraId="3C889ABE" w14:textId="77777777" w:rsidR="00053774" w:rsidRDefault="00CA43FF">
      <w:pPr>
        <w:adjustRightInd w:val="0"/>
        <w:snapToGrid w:val="0"/>
        <w:ind w:firstLineChars="200" w:firstLine="420"/>
        <w:rPr>
          <w:rFonts w:asciiTheme="minorEastAsia" w:hAnsiTheme="minorEastAsia" w:cs="Times New Roman"/>
          <w:bCs/>
          <w:szCs w:val="21"/>
        </w:rPr>
      </w:pPr>
      <w:bookmarkStart w:id="1" w:name="_Hlk178495276"/>
      <w:r>
        <w:rPr>
          <w:rFonts w:asciiTheme="minorEastAsia" w:hAnsiTheme="minorEastAsia" w:cs="Times New Roman" w:hint="eastAsia"/>
          <w:bCs/>
          <w:szCs w:val="21"/>
        </w:rPr>
        <w:t>投标人须知</w:t>
      </w:r>
      <w:bookmarkEnd w:id="1"/>
      <w:r>
        <w:rPr>
          <w:rFonts w:asciiTheme="minorEastAsia" w:hAnsiTheme="minorEastAsia" w:cs="Times New Roman" w:hint="eastAsia"/>
          <w:bCs/>
          <w:szCs w:val="21"/>
        </w:rPr>
        <w:t>前附表（投标人资格要求部分）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62"/>
        <w:gridCol w:w="6627"/>
      </w:tblGrid>
      <w:tr w:rsidR="00053774" w14:paraId="7A402C86" w14:textId="77777777">
        <w:tc>
          <w:tcPr>
            <w:tcW w:w="1165" w:type="dxa"/>
            <w:vAlign w:val="center"/>
          </w:tcPr>
          <w:p w14:paraId="5FA54516" w14:textId="77777777" w:rsidR="00053774" w:rsidRDefault="00CA43FF">
            <w:pPr>
              <w:adjustRightInd w:val="0"/>
              <w:snapToGrid w:val="0"/>
              <w:jc w:val="center"/>
              <w:rPr>
                <w:rFonts w:asciiTheme="minorEastAsia" w:hAnsiTheme="minorEastAsia" w:cs="宋体"/>
                <w:bCs/>
                <w:szCs w:val="21"/>
              </w:rPr>
            </w:pPr>
            <w:r>
              <w:rPr>
                <w:rFonts w:asciiTheme="minorEastAsia" w:hAnsiTheme="minorEastAsia" w:cs="宋体"/>
                <w:bCs/>
                <w:szCs w:val="21"/>
              </w:rPr>
              <w:t>条款号</w:t>
            </w:r>
          </w:p>
        </w:tc>
        <w:tc>
          <w:tcPr>
            <w:tcW w:w="2062" w:type="dxa"/>
            <w:vAlign w:val="center"/>
          </w:tcPr>
          <w:p w14:paraId="62584391" w14:textId="77777777" w:rsidR="00053774" w:rsidRDefault="00CA43FF">
            <w:pPr>
              <w:adjustRightInd w:val="0"/>
              <w:snapToGrid w:val="0"/>
              <w:jc w:val="center"/>
              <w:rPr>
                <w:rFonts w:asciiTheme="minorEastAsia" w:hAnsiTheme="minorEastAsia" w:cs="宋体"/>
                <w:bCs/>
                <w:szCs w:val="21"/>
              </w:rPr>
            </w:pPr>
            <w:r>
              <w:rPr>
                <w:rFonts w:asciiTheme="minorEastAsia" w:hAnsiTheme="minorEastAsia" w:cs="宋体"/>
                <w:bCs/>
                <w:szCs w:val="21"/>
              </w:rPr>
              <w:t>条  款  名  称</w:t>
            </w:r>
          </w:p>
        </w:tc>
        <w:tc>
          <w:tcPr>
            <w:tcW w:w="6627" w:type="dxa"/>
            <w:vAlign w:val="center"/>
          </w:tcPr>
          <w:p w14:paraId="6F250510" w14:textId="77777777" w:rsidR="00053774" w:rsidRDefault="00CA43FF">
            <w:pPr>
              <w:adjustRightInd w:val="0"/>
              <w:snapToGrid w:val="0"/>
              <w:jc w:val="center"/>
              <w:rPr>
                <w:rFonts w:asciiTheme="minorEastAsia" w:hAnsiTheme="minorEastAsia" w:cs="宋体"/>
                <w:bCs/>
                <w:szCs w:val="21"/>
              </w:rPr>
            </w:pPr>
            <w:r>
              <w:rPr>
                <w:rFonts w:asciiTheme="minorEastAsia" w:hAnsiTheme="minorEastAsia" w:cs="宋体"/>
                <w:bCs/>
                <w:szCs w:val="21"/>
              </w:rPr>
              <w:t>编  列  内  容</w:t>
            </w:r>
          </w:p>
        </w:tc>
      </w:tr>
      <w:tr w:rsidR="00053774" w14:paraId="0E937F53" w14:textId="77777777">
        <w:tc>
          <w:tcPr>
            <w:tcW w:w="1165" w:type="dxa"/>
            <w:vAlign w:val="center"/>
          </w:tcPr>
          <w:p w14:paraId="0AF8F84F" w14:textId="77777777" w:rsidR="00053774" w:rsidRDefault="00CA43FF">
            <w:pPr>
              <w:adjustRightInd w:val="0"/>
              <w:snapToGrid w:val="0"/>
              <w:jc w:val="center"/>
              <w:rPr>
                <w:rFonts w:asciiTheme="minorEastAsia" w:hAnsiTheme="minorEastAsia" w:cs="宋体"/>
                <w:bCs/>
                <w:szCs w:val="21"/>
              </w:rPr>
            </w:pPr>
            <w:r>
              <w:rPr>
                <w:rFonts w:asciiTheme="minorEastAsia" w:hAnsiTheme="minorEastAsia" w:cs="宋体"/>
                <w:bCs/>
                <w:szCs w:val="21"/>
              </w:rPr>
              <w:t>1.4.1</w:t>
            </w:r>
          </w:p>
        </w:tc>
        <w:tc>
          <w:tcPr>
            <w:tcW w:w="2062" w:type="dxa"/>
            <w:vAlign w:val="center"/>
          </w:tcPr>
          <w:p w14:paraId="0C5AAA45" w14:textId="77777777" w:rsidR="00053774" w:rsidRDefault="00CA43FF">
            <w:pPr>
              <w:adjustRightInd w:val="0"/>
              <w:snapToGrid w:val="0"/>
              <w:rPr>
                <w:rFonts w:asciiTheme="minorEastAsia" w:hAnsiTheme="minorEastAsia" w:cs="宋体"/>
                <w:bCs/>
                <w:szCs w:val="21"/>
              </w:rPr>
            </w:pPr>
            <w:r>
              <w:rPr>
                <w:rFonts w:asciiTheme="minorEastAsia" w:hAnsiTheme="minorEastAsia" w:hint="eastAsia"/>
                <w:bCs/>
                <w:szCs w:val="21"/>
              </w:rPr>
              <w:t>投标人资质条件、能力和信誉</w:t>
            </w:r>
          </w:p>
        </w:tc>
        <w:tc>
          <w:tcPr>
            <w:tcW w:w="6627" w:type="dxa"/>
            <w:vAlign w:val="center"/>
          </w:tcPr>
          <w:p w14:paraId="4E789E1E" w14:textId="77777777" w:rsidR="00F0309F" w:rsidRPr="00F0309F" w:rsidRDefault="00F0309F" w:rsidP="00F0309F">
            <w:pPr>
              <w:adjustRightInd w:val="0"/>
              <w:snapToGrid w:val="0"/>
              <w:rPr>
                <w:rFonts w:asciiTheme="minorEastAsia" w:hAnsiTheme="minorEastAsia"/>
                <w:bCs/>
                <w:szCs w:val="21"/>
              </w:rPr>
            </w:pPr>
            <w:r w:rsidRPr="00F0309F">
              <w:rPr>
                <w:rFonts w:asciiTheme="minorEastAsia" w:hAnsiTheme="minorEastAsia" w:hint="eastAsia"/>
                <w:bCs/>
                <w:szCs w:val="21"/>
              </w:rPr>
              <w:t>资质要求：见附录1</w:t>
            </w:r>
          </w:p>
          <w:p w14:paraId="0456C5EF" w14:textId="77777777" w:rsidR="00F0309F" w:rsidRPr="00F0309F" w:rsidRDefault="00F0309F" w:rsidP="00F0309F">
            <w:pPr>
              <w:adjustRightInd w:val="0"/>
              <w:snapToGrid w:val="0"/>
              <w:rPr>
                <w:rFonts w:asciiTheme="minorEastAsia" w:hAnsiTheme="minorEastAsia"/>
                <w:bCs/>
                <w:szCs w:val="21"/>
              </w:rPr>
            </w:pPr>
            <w:r w:rsidRPr="00F0309F">
              <w:rPr>
                <w:rFonts w:asciiTheme="minorEastAsia" w:hAnsiTheme="minorEastAsia" w:hint="eastAsia"/>
                <w:bCs/>
                <w:szCs w:val="21"/>
              </w:rPr>
              <w:t>业绩要求：见附录2</w:t>
            </w:r>
          </w:p>
          <w:p w14:paraId="0FF41DEC" w14:textId="77777777" w:rsidR="00F0309F" w:rsidRPr="00F0309F" w:rsidRDefault="00F0309F" w:rsidP="00F0309F">
            <w:pPr>
              <w:adjustRightInd w:val="0"/>
              <w:snapToGrid w:val="0"/>
              <w:rPr>
                <w:rFonts w:asciiTheme="minorEastAsia" w:hAnsiTheme="minorEastAsia"/>
                <w:bCs/>
                <w:szCs w:val="21"/>
              </w:rPr>
            </w:pPr>
            <w:r w:rsidRPr="00F0309F">
              <w:rPr>
                <w:rFonts w:asciiTheme="minorEastAsia" w:hAnsiTheme="minorEastAsia" w:hint="eastAsia"/>
                <w:bCs/>
                <w:szCs w:val="21"/>
              </w:rPr>
              <w:t>信誉要求：见附录3</w:t>
            </w:r>
          </w:p>
          <w:p w14:paraId="232C8DC6" w14:textId="77777777" w:rsidR="00F0309F" w:rsidRPr="00F0309F" w:rsidRDefault="00F0309F" w:rsidP="00F0309F">
            <w:pPr>
              <w:adjustRightInd w:val="0"/>
              <w:snapToGrid w:val="0"/>
              <w:rPr>
                <w:rFonts w:asciiTheme="minorEastAsia" w:hAnsiTheme="minorEastAsia"/>
                <w:bCs/>
                <w:szCs w:val="21"/>
              </w:rPr>
            </w:pPr>
            <w:r w:rsidRPr="00F0309F">
              <w:rPr>
                <w:rFonts w:asciiTheme="minorEastAsia" w:hAnsiTheme="minorEastAsia" w:hint="eastAsia"/>
                <w:bCs/>
                <w:szCs w:val="21"/>
              </w:rPr>
              <w:t>项目负责人资格：见附录4</w:t>
            </w:r>
          </w:p>
          <w:p w14:paraId="0F175E90" w14:textId="7F47B0C1" w:rsidR="00053774" w:rsidRDefault="00F0309F" w:rsidP="00F0309F">
            <w:pPr>
              <w:adjustRightInd w:val="0"/>
              <w:snapToGrid w:val="0"/>
              <w:rPr>
                <w:rFonts w:asciiTheme="minorEastAsia" w:hAnsiTheme="minorEastAsia" w:cs="宋体"/>
                <w:bCs/>
                <w:szCs w:val="21"/>
              </w:rPr>
            </w:pPr>
            <w:r w:rsidRPr="00F0309F">
              <w:rPr>
                <w:rFonts w:asciiTheme="minorEastAsia" w:hAnsiTheme="minorEastAsia" w:hint="eastAsia"/>
                <w:bCs/>
                <w:szCs w:val="21"/>
              </w:rPr>
              <w:t>分项负责人资格：见附录5</w:t>
            </w:r>
          </w:p>
        </w:tc>
      </w:tr>
      <w:tr w:rsidR="00053774" w14:paraId="663D94FB" w14:textId="77777777">
        <w:tc>
          <w:tcPr>
            <w:tcW w:w="1165" w:type="dxa"/>
            <w:vAlign w:val="center"/>
          </w:tcPr>
          <w:p w14:paraId="4B8851CB" w14:textId="77777777" w:rsidR="00053774" w:rsidRDefault="00CA43FF">
            <w:pPr>
              <w:adjustRightInd w:val="0"/>
              <w:snapToGrid w:val="0"/>
              <w:jc w:val="center"/>
              <w:rPr>
                <w:rFonts w:asciiTheme="minorEastAsia" w:hAnsiTheme="minorEastAsia" w:cs="宋体"/>
                <w:bCs/>
                <w:szCs w:val="21"/>
              </w:rPr>
            </w:pPr>
            <w:r>
              <w:rPr>
                <w:rFonts w:asciiTheme="minorEastAsia" w:hAnsiTheme="minorEastAsia" w:cs="宋体"/>
                <w:bCs/>
                <w:szCs w:val="21"/>
              </w:rPr>
              <w:t>1.4.2</w:t>
            </w:r>
          </w:p>
        </w:tc>
        <w:tc>
          <w:tcPr>
            <w:tcW w:w="2062" w:type="dxa"/>
            <w:vAlign w:val="center"/>
          </w:tcPr>
          <w:p w14:paraId="47B6ACE4" w14:textId="77777777" w:rsidR="00053774" w:rsidRDefault="00CA43FF">
            <w:pPr>
              <w:adjustRightInd w:val="0"/>
              <w:snapToGrid w:val="0"/>
              <w:jc w:val="center"/>
              <w:rPr>
                <w:rFonts w:asciiTheme="minorEastAsia" w:hAnsiTheme="minorEastAsia" w:cs="宋体"/>
                <w:bCs/>
                <w:szCs w:val="21"/>
              </w:rPr>
            </w:pPr>
            <w:r>
              <w:rPr>
                <w:rFonts w:asciiTheme="minorEastAsia" w:hAnsiTheme="minorEastAsia" w:hint="eastAsia"/>
                <w:bCs/>
                <w:szCs w:val="21"/>
              </w:rPr>
              <w:t>是否接受联合体投标</w:t>
            </w:r>
          </w:p>
        </w:tc>
        <w:tc>
          <w:tcPr>
            <w:tcW w:w="6627" w:type="dxa"/>
            <w:vAlign w:val="center"/>
          </w:tcPr>
          <w:p w14:paraId="46137FFE" w14:textId="77777777" w:rsidR="00053774" w:rsidRDefault="00CA43FF">
            <w:pPr>
              <w:adjustRightInd w:val="0"/>
              <w:snapToGrid w:val="0"/>
              <w:rPr>
                <w:rFonts w:asciiTheme="minorEastAsia" w:hAnsiTheme="minorEastAsia" w:cs="Arial Unicode MS"/>
                <w:bCs/>
              </w:rPr>
            </w:pPr>
            <w:r>
              <w:rPr>
                <w:rFonts w:asciiTheme="minorEastAsia" w:hAnsiTheme="minorEastAsia" w:cs="Arial Unicode MS" w:hint="eastAsia"/>
                <w:bCs/>
              </w:rPr>
              <w:t>接受，应满足下列要求：</w:t>
            </w:r>
          </w:p>
          <w:p w14:paraId="752212F4" w14:textId="77777777" w:rsidR="00053774" w:rsidRDefault="00CA43FF">
            <w:pPr>
              <w:adjustRightInd w:val="0"/>
              <w:snapToGrid w:val="0"/>
              <w:rPr>
                <w:rFonts w:asciiTheme="minorEastAsia" w:hAnsiTheme="minorEastAsia" w:cs="Arial Unicode MS"/>
                <w:bCs/>
              </w:rPr>
            </w:pPr>
            <w:r>
              <w:rPr>
                <w:rFonts w:asciiTheme="minorEastAsia" w:hAnsiTheme="minorEastAsia" w:cs="Arial Unicode MS" w:hint="eastAsia"/>
                <w:bCs/>
              </w:rPr>
              <w:t>（1）联合体所有成员数量不得超过2家；</w:t>
            </w:r>
          </w:p>
          <w:p w14:paraId="373E191F" w14:textId="77777777" w:rsidR="00053774" w:rsidRDefault="00CA43FF">
            <w:pPr>
              <w:adjustRightInd w:val="0"/>
              <w:snapToGrid w:val="0"/>
              <w:rPr>
                <w:rFonts w:asciiTheme="minorEastAsia" w:hAnsiTheme="minorEastAsia" w:cs="Arial Unicode MS"/>
                <w:bCs/>
              </w:rPr>
            </w:pPr>
            <w:r>
              <w:rPr>
                <w:rFonts w:asciiTheme="minorEastAsia" w:hAnsiTheme="minorEastAsia" w:cs="Arial Unicode MS" w:hint="eastAsia"/>
                <w:bCs/>
              </w:rPr>
              <w:t>（2）SJ01标段联合体牵头人应具有建设主管部门颁发的工程设计公路行业（公路、交通工程）</w:t>
            </w:r>
            <w:proofErr w:type="gramStart"/>
            <w:r>
              <w:rPr>
                <w:rFonts w:asciiTheme="minorEastAsia" w:hAnsiTheme="minorEastAsia" w:cs="Arial Unicode MS" w:hint="eastAsia"/>
                <w:bCs/>
              </w:rPr>
              <w:t>专业甲级</w:t>
            </w:r>
            <w:proofErr w:type="gramEnd"/>
            <w:r>
              <w:rPr>
                <w:rFonts w:asciiTheme="minorEastAsia" w:hAnsiTheme="minorEastAsia" w:cs="Arial Unicode MS" w:hint="eastAsia"/>
                <w:bCs/>
              </w:rPr>
              <w:t>或以上资质，且承担的工作内容涵盖设计；SJ02标段联合体牵头人应具有建设主管部门颁发的工程设计建筑行业（建筑工程）专业乙级或以上资质，且承担的工作内容涵盖设计；</w:t>
            </w:r>
          </w:p>
          <w:p w14:paraId="6456851D" w14:textId="77777777" w:rsidR="00053774" w:rsidRDefault="00CA43FF">
            <w:pPr>
              <w:adjustRightInd w:val="0"/>
              <w:snapToGrid w:val="0"/>
              <w:rPr>
                <w:rFonts w:asciiTheme="minorEastAsia" w:hAnsiTheme="minorEastAsia" w:cs="宋体"/>
                <w:bCs/>
                <w:szCs w:val="21"/>
              </w:rPr>
            </w:pPr>
            <w:r>
              <w:rPr>
                <w:rFonts w:asciiTheme="minorEastAsia" w:hAnsiTheme="minorEastAsia" w:cs="Arial Unicode MS" w:hint="eastAsia"/>
                <w:bCs/>
              </w:rPr>
              <w:t>（3）联合体所有成员必须具备与所承担工作内容相应的资质。</w:t>
            </w:r>
          </w:p>
        </w:tc>
      </w:tr>
      <w:tr w:rsidR="00053774" w14:paraId="0A0DE3CA" w14:textId="77777777">
        <w:tc>
          <w:tcPr>
            <w:tcW w:w="1165" w:type="dxa"/>
            <w:vAlign w:val="center"/>
          </w:tcPr>
          <w:p w14:paraId="63894D27" w14:textId="77777777" w:rsidR="00053774" w:rsidRDefault="00CA43FF">
            <w:pPr>
              <w:adjustRightInd w:val="0"/>
              <w:snapToGrid w:val="0"/>
              <w:jc w:val="center"/>
              <w:rPr>
                <w:rFonts w:asciiTheme="minorEastAsia" w:hAnsiTheme="minorEastAsia" w:cs="宋体"/>
                <w:bCs/>
                <w:szCs w:val="21"/>
              </w:rPr>
            </w:pPr>
            <w:r>
              <w:rPr>
                <w:rFonts w:asciiTheme="minorEastAsia" w:hAnsiTheme="minorEastAsia" w:cs="宋体" w:hint="eastAsia"/>
                <w:bCs/>
                <w:szCs w:val="21"/>
              </w:rPr>
              <w:t>1</w:t>
            </w:r>
            <w:r>
              <w:rPr>
                <w:rFonts w:asciiTheme="minorEastAsia" w:hAnsiTheme="minorEastAsia" w:cs="宋体"/>
                <w:bCs/>
                <w:szCs w:val="21"/>
              </w:rPr>
              <w:t>.4.3</w:t>
            </w:r>
          </w:p>
        </w:tc>
        <w:tc>
          <w:tcPr>
            <w:tcW w:w="2062" w:type="dxa"/>
            <w:vAlign w:val="center"/>
          </w:tcPr>
          <w:p w14:paraId="2561C78E" w14:textId="77777777" w:rsidR="00053774" w:rsidRDefault="00CA43FF">
            <w:pPr>
              <w:adjustRightInd w:val="0"/>
              <w:snapToGrid w:val="0"/>
              <w:jc w:val="center"/>
              <w:rPr>
                <w:rFonts w:asciiTheme="minorEastAsia" w:hAnsiTheme="minorEastAsia" w:cs="宋体"/>
                <w:bCs/>
                <w:szCs w:val="21"/>
              </w:rPr>
            </w:pPr>
            <w:r>
              <w:rPr>
                <w:rFonts w:asciiTheme="minorEastAsia" w:hAnsiTheme="minorEastAsia" w:hint="eastAsia"/>
                <w:bCs/>
                <w:szCs w:val="21"/>
              </w:rPr>
              <w:t>投标人不得存在的其他关联情形</w:t>
            </w:r>
          </w:p>
        </w:tc>
        <w:tc>
          <w:tcPr>
            <w:tcW w:w="6627" w:type="dxa"/>
            <w:vAlign w:val="center"/>
          </w:tcPr>
          <w:p w14:paraId="33316C20" w14:textId="77777777" w:rsidR="00053774" w:rsidRDefault="00CA43FF">
            <w:pPr>
              <w:adjustRightInd w:val="0"/>
              <w:snapToGrid w:val="0"/>
              <w:rPr>
                <w:rFonts w:asciiTheme="minorEastAsia" w:hAnsiTheme="minorEastAsia" w:cs="宋体"/>
                <w:bCs/>
                <w:szCs w:val="21"/>
              </w:rPr>
            </w:pPr>
            <w:r>
              <w:rPr>
                <w:rFonts w:asciiTheme="minorEastAsia" w:hAnsiTheme="minorEastAsia" w:hint="eastAsia"/>
                <w:bCs/>
                <w:szCs w:val="21"/>
              </w:rPr>
              <w:t>/</w:t>
            </w:r>
          </w:p>
        </w:tc>
      </w:tr>
      <w:tr w:rsidR="00053774" w14:paraId="74BED684" w14:textId="77777777">
        <w:tc>
          <w:tcPr>
            <w:tcW w:w="1165" w:type="dxa"/>
            <w:vAlign w:val="center"/>
          </w:tcPr>
          <w:p w14:paraId="51E87FE4" w14:textId="77777777" w:rsidR="00053774" w:rsidRDefault="00CA43FF">
            <w:pPr>
              <w:adjustRightInd w:val="0"/>
              <w:snapToGrid w:val="0"/>
              <w:jc w:val="center"/>
              <w:rPr>
                <w:rFonts w:asciiTheme="minorEastAsia" w:hAnsiTheme="minorEastAsia" w:cs="宋体"/>
                <w:bCs/>
                <w:szCs w:val="21"/>
              </w:rPr>
            </w:pPr>
            <w:r>
              <w:rPr>
                <w:rFonts w:ascii="宋体" w:hAnsi="宋体" w:hint="eastAsia"/>
                <w:bCs/>
                <w:u w:val="single" w:color="FFFFFF"/>
              </w:rPr>
              <w:t>1.4.4</w:t>
            </w:r>
          </w:p>
        </w:tc>
        <w:tc>
          <w:tcPr>
            <w:tcW w:w="2062" w:type="dxa"/>
            <w:vAlign w:val="center"/>
          </w:tcPr>
          <w:p w14:paraId="5F7F40EB" w14:textId="77777777" w:rsidR="00053774" w:rsidRDefault="00CA43FF">
            <w:pPr>
              <w:adjustRightInd w:val="0"/>
              <w:snapToGrid w:val="0"/>
              <w:jc w:val="center"/>
              <w:rPr>
                <w:rFonts w:asciiTheme="minorEastAsia" w:hAnsiTheme="minorEastAsia"/>
                <w:bCs/>
                <w:szCs w:val="21"/>
              </w:rPr>
            </w:pPr>
            <w:r>
              <w:rPr>
                <w:rFonts w:ascii="宋体" w:hAnsi="宋体" w:hint="eastAsia"/>
                <w:bCs/>
                <w:szCs w:val="21"/>
              </w:rPr>
              <w:t>投标人不得存在的</w:t>
            </w:r>
            <w:r>
              <w:rPr>
                <w:rFonts w:ascii="宋体" w:hAnsi="宋体"/>
                <w:bCs/>
                <w:szCs w:val="21"/>
              </w:rPr>
              <w:br/>
            </w:r>
            <w:r>
              <w:rPr>
                <w:rFonts w:ascii="宋体" w:hAnsi="宋体" w:hint="eastAsia"/>
                <w:bCs/>
                <w:szCs w:val="21"/>
              </w:rPr>
              <w:t>其他不良状况或</w:t>
            </w:r>
            <w:r>
              <w:rPr>
                <w:rFonts w:ascii="宋体" w:hAnsi="宋体"/>
                <w:bCs/>
                <w:szCs w:val="21"/>
              </w:rPr>
              <w:br/>
            </w:r>
            <w:r>
              <w:rPr>
                <w:rFonts w:ascii="宋体" w:hAnsi="宋体" w:hint="eastAsia"/>
                <w:bCs/>
                <w:szCs w:val="21"/>
              </w:rPr>
              <w:t>不良信用记录</w:t>
            </w:r>
          </w:p>
        </w:tc>
        <w:tc>
          <w:tcPr>
            <w:tcW w:w="6627" w:type="dxa"/>
            <w:vAlign w:val="center"/>
          </w:tcPr>
          <w:p w14:paraId="2FEA5136" w14:textId="77777777" w:rsidR="00053774" w:rsidRDefault="00CA43FF">
            <w:pPr>
              <w:adjustRightInd w:val="0"/>
              <w:snapToGrid w:val="0"/>
              <w:rPr>
                <w:rFonts w:ascii="宋体" w:hAnsi="宋体"/>
                <w:bCs/>
                <w:kern w:val="0"/>
                <w:szCs w:val="21"/>
              </w:rPr>
            </w:pPr>
            <w:r>
              <w:rPr>
                <w:rFonts w:ascii="宋体" w:hAnsi="宋体" w:hint="eastAsia"/>
                <w:bCs/>
                <w:kern w:val="0"/>
                <w:szCs w:val="21"/>
              </w:rPr>
              <w:t>本款（1）（6）目内容完善为：</w:t>
            </w:r>
          </w:p>
          <w:p w14:paraId="4B3A564A" w14:textId="77777777" w:rsidR="00053774" w:rsidRDefault="00CA43FF">
            <w:pPr>
              <w:adjustRightInd w:val="0"/>
              <w:snapToGrid w:val="0"/>
              <w:rPr>
                <w:rFonts w:ascii="宋体" w:hAnsi="宋体"/>
                <w:bCs/>
                <w:kern w:val="0"/>
                <w:szCs w:val="21"/>
              </w:rPr>
            </w:pPr>
            <w:r>
              <w:rPr>
                <w:rFonts w:ascii="宋体" w:hAnsi="宋体" w:hint="eastAsia"/>
                <w:bCs/>
                <w:kern w:val="0"/>
                <w:szCs w:val="21"/>
              </w:rPr>
              <w:t xml:space="preserve">（1）被吉林省及以上建设主管部门或交通运输主管部门取消本项目所在地的投标资格或禁止进入吉林省建设市场且处于有效期内； </w:t>
            </w:r>
          </w:p>
          <w:p w14:paraId="180D2E46" w14:textId="77777777" w:rsidR="00053774" w:rsidRDefault="00CA43FF">
            <w:pPr>
              <w:adjustRightInd w:val="0"/>
              <w:snapToGrid w:val="0"/>
              <w:rPr>
                <w:rFonts w:ascii="宋体" w:hAnsi="宋体"/>
                <w:bCs/>
                <w:kern w:val="0"/>
                <w:szCs w:val="21"/>
              </w:rPr>
            </w:pPr>
            <w:r>
              <w:rPr>
                <w:rFonts w:ascii="宋体" w:hAnsi="宋体" w:hint="eastAsia"/>
                <w:bCs/>
                <w:kern w:val="0"/>
                <w:szCs w:val="21"/>
              </w:rPr>
              <w:t>（6）投标人或其法定代表人、拟委任的项目负责人在近三年内有行贿犯罪行为的；</w:t>
            </w:r>
          </w:p>
          <w:p w14:paraId="4CB501A8" w14:textId="77777777" w:rsidR="00053774" w:rsidRDefault="00CA43FF">
            <w:pPr>
              <w:adjustRightInd w:val="0"/>
              <w:snapToGrid w:val="0"/>
              <w:rPr>
                <w:rFonts w:ascii="宋体" w:hAnsi="宋体"/>
                <w:bCs/>
                <w:kern w:val="0"/>
                <w:szCs w:val="21"/>
              </w:rPr>
            </w:pPr>
            <w:r>
              <w:rPr>
                <w:rFonts w:ascii="宋体" w:hAnsi="宋体" w:hint="eastAsia"/>
                <w:bCs/>
                <w:kern w:val="0"/>
                <w:szCs w:val="21"/>
              </w:rPr>
              <w:t>本款（7）目内容细化为：</w:t>
            </w:r>
          </w:p>
          <w:p w14:paraId="570D55C8" w14:textId="77777777" w:rsidR="00053774" w:rsidRDefault="00CA43FF">
            <w:pPr>
              <w:adjustRightInd w:val="0"/>
              <w:snapToGrid w:val="0"/>
              <w:rPr>
                <w:rFonts w:ascii="宋体" w:hAnsi="宋体"/>
                <w:bCs/>
                <w:kern w:val="0"/>
                <w:szCs w:val="21"/>
              </w:rPr>
            </w:pPr>
            <w:r>
              <w:rPr>
                <w:rFonts w:ascii="宋体" w:hAnsi="宋体" w:hint="eastAsia"/>
                <w:bCs/>
                <w:kern w:val="0"/>
                <w:szCs w:val="21"/>
              </w:rPr>
              <w:t>（7）被列入政府取消投标资格记录期间的企业或个人；</w:t>
            </w:r>
          </w:p>
          <w:p w14:paraId="35A0CBFF" w14:textId="77777777" w:rsidR="00053774" w:rsidRDefault="00CA43FF">
            <w:pPr>
              <w:adjustRightInd w:val="0"/>
              <w:snapToGrid w:val="0"/>
              <w:rPr>
                <w:rFonts w:asciiTheme="minorEastAsia" w:hAnsiTheme="minorEastAsia"/>
                <w:bCs/>
                <w:szCs w:val="21"/>
              </w:rPr>
            </w:pPr>
            <w:r>
              <w:rPr>
                <w:rFonts w:ascii="宋体" w:hAnsi="宋体" w:hint="eastAsia"/>
                <w:bCs/>
                <w:kern w:val="0"/>
                <w:szCs w:val="21"/>
              </w:rPr>
              <w:t>（8）法律法规规定的其他情形。</w:t>
            </w:r>
          </w:p>
        </w:tc>
      </w:tr>
    </w:tbl>
    <w:p w14:paraId="583880D6" w14:textId="77777777" w:rsidR="00053774" w:rsidRDefault="00CA43FF">
      <w:pPr>
        <w:autoSpaceDE w:val="0"/>
        <w:autoSpaceDN w:val="0"/>
        <w:adjustRightInd w:val="0"/>
        <w:snapToGrid w:val="0"/>
        <w:ind w:firstLineChars="200" w:firstLine="420"/>
        <w:jc w:val="left"/>
        <w:rPr>
          <w:rFonts w:asciiTheme="minorEastAsia" w:hAnsiTheme="minorEastAsia" w:cs="宋体"/>
          <w:bCs/>
          <w:szCs w:val="18"/>
        </w:rPr>
      </w:pPr>
      <w:r>
        <w:rPr>
          <w:rFonts w:asciiTheme="minorEastAsia" w:hAnsiTheme="minorEastAsia" w:cs="Times New Roman" w:hint="eastAsia"/>
          <w:bCs/>
          <w:szCs w:val="21"/>
        </w:rPr>
        <w:t xml:space="preserve"> “投标人须知正文”投标人资格要求部分直接引用《公路工程标准勘察设计招标文件》（2018年版）的“投标人须知正文”投标人资格要求部分内容。</w:t>
      </w:r>
    </w:p>
    <w:p w14:paraId="0AB36764" w14:textId="77777777" w:rsidR="00053774" w:rsidRDefault="00CA43FF">
      <w:pPr>
        <w:adjustRightInd w:val="0"/>
        <w:snapToGrid w:val="0"/>
        <w:jc w:val="left"/>
        <w:outlineLvl w:val="1"/>
        <w:rPr>
          <w:rFonts w:asciiTheme="minorEastAsia" w:hAnsiTheme="minorEastAsia" w:cs="宋体"/>
          <w:bCs/>
          <w:sz w:val="28"/>
          <w:szCs w:val="28"/>
        </w:rPr>
      </w:pPr>
      <w:bookmarkStart w:id="2" w:name="_Toc40978116"/>
      <w:bookmarkStart w:id="3" w:name="_Toc40726332"/>
      <w:bookmarkStart w:id="4" w:name="_Toc201226391"/>
      <w:bookmarkStart w:id="5" w:name="_Toc40978632"/>
      <w:bookmarkStart w:id="6" w:name="_Toc40978966"/>
      <w:r>
        <w:rPr>
          <w:rFonts w:asciiTheme="minorEastAsia" w:hAnsiTheme="minorEastAsia" w:cs="宋体"/>
          <w:bCs/>
          <w:sz w:val="28"/>
          <w:szCs w:val="28"/>
        </w:rPr>
        <w:br w:type="page"/>
      </w:r>
    </w:p>
    <w:p w14:paraId="1F920C0C" w14:textId="77777777" w:rsidR="00053774" w:rsidRDefault="00053774">
      <w:pPr>
        <w:adjustRightInd w:val="0"/>
        <w:snapToGrid w:val="0"/>
        <w:jc w:val="left"/>
        <w:outlineLvl w:val="1"/>
        <w:rPr>
          <w:rFonts w:asciiTheme="minorEastAsia" w:hAnsiTheme="minorEastAsia" w:cs="宋体"/>
          <w:bCs/>
          <w:sz w:val="28"/>
          <w:szCs w:val="28"/>
        </w:rPr>
      </w:pPr>
    </w:p>
    <w:p w14:paraId="40E4DBFC" w14:textId="77777777" w:rsidR="00053774" w:rsidRDefault="00CA43FF">
      <w:pPr>
        <w:keepNext/>
        <w:keepLines/>
        <w:adjustRightInd w:val="0"/>
        <w:snapToGrid w:val="0"/>
        <w:jc w:val="center"/>
        <w:outlineLvl w:val="1"/>
        <w:rPr>
          <w:rFonts w:ascii="Arial" w:eastAsia="黑体" w:hAnsi="Arial" w:cs="Times New Roman"/>
          <w:bCs/>
          <w:sz w:val="28"/>
          <w:szCs w:val="28"/>
        </w:rPr>
      </w:pPr>
      <w:bookmarkStart w:id="7" w:name="_Toc207615398"/>
      <w:bookmarkEnd w:id="2"/>
      <w:bookmarkEnd w:id="3"/>
      <w:bookmarkEnd w:id="4"/>
      <w:bookmarkEnd w:id="5"/>
      <w:bookmarkEnd w:id="6"/>
      <w:r>
        <w:rPr>
          <w:rFonts w:ascii="Arial" w:eastAsia="黑体" w:hAnsi="Arial" w:cs="Times New Roman" w:hint="eastAsia"/>
          <w:bCs/>
          <w:sz w:val="28"/>
          <w:szCs w:val="28"/>
        </w:rPr>
        <w:t>附录</w:t>
      </w:r>
      <w:r>
        <w:rPr>
          <w:rFonts w:ascii="Arial" w:eastAsia="黑体" w:hAnsi="Arial" w:cs="Times New Roman" w:hint="eastAsia"/>
          <w:bCs/>
          <w:sz w:val="28"/>
          <w:szCs w:val="28"/>
        </w:rPr>
        <w:t xml:space="preserve">1  </w:t>
      </w:r>
      <w:r>
        <w:rPr>
          <w:rFonts w:ascii="Arial" w:eastAsia="黑体" w:hAnsi="Arial" w:cs="Times New Roman" w:hint="eastAsia"/>
          <w:bCs/>
          <w:sz w:val="28"/>
          <w:szCs w:val="28"/>
        </w:rPr>
        <w:t>资格审查条件（资质最低要求）</w:t>
      </w:r>
      <w:bookmarkEnd w:id="7"/>
    </w:p>
    <w:p w14:paraId="26D83228" w14:textId="77777777" w:rsidR="00053774" w:rsidRDefault="00CA43FF">
      <w:pPr>
        <w:rPr>
          <w:rFonts w:ascii="宋体" w:eastAsia="宋体" w:hAnsi="宋体" w:cs="Times New Roman"/>
          <w:bCs/>
          <w:sz w:val="24"/>
          <w:szCs w:val="32"/>
        </w:rPr>
      </w:pPr>
      <w:r>
        <w:rPr>
          <w:rFonts w:ascii="宋体" w:eastAsia="宋体" w:hAnsi="宋体" w:cs="Times New Roman" w:hint="eastAsia"/>
          <w:bCs/>
          <w:sz w:val="24"/>
          <w:szCs w:val="32"/>
        </w:rPr>
        <w:t>SJ</w:t>
      </w:r>
      <w:r>
        <w:rPr>
          <w:rFonts w:ascii="宋体" w:eastAsia="宋体" w:hAnsi="宋体" w:cs="Times New Roman"/>
          <w:bCs/>
          <w:sz w:val="24"/>
          <w:szCs w:val="32"/>
        </w:rPr>
        <w:t>01</w:t>
      </w:r>
      <w:r>
        <w:rPr>
          <w:rFonts w:ascii="宋体" w:eastAsia="宋体" w:hAnsi="宋体" w:cs="Times New Roman" w:hint="eastAsia"/>
          <w:bCs/>
          <w:sz w:val="24"/>
          <w:szCs w:val="32"/>
        </w:rPr>
        <w:t>标段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53774" w14:paraId="265F5730" w14:textId="77777777">
        <w:trPr>
          <w:trHeight w:val="567"/>
        </w:trPr>
        <w:tc>
          <w:tcPr>
            <w:tcW w:w="5000" w:type="pct"/>
            <w:vAlign w:val="center"/>
          </w:tcPr>
          <w:p w14:paraId="4F08F9AE"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勘察设计企业资质等级要求</w:t>
            </w:r>
          </w:p>
        </w:tc>
      </w:tr>
      <w:tr w:rsidR="00053774" w14:paraId="2921E074" w14:textId="77777777">
        <w:trPr>
          <w:trHeight w:val="821"/>
        </w:trPr>
        <w:tc>
          <w:tcPr>
            <w:tcW w:w="5000" w:type="pct"/>
            <w:vAlign w:val="center"/>
          </w:tcPr>
          <w:p w14:paraId="32A09126" w14:textId="77777777" w:rsidR="00053774" w:rsidRDefault="00CA43FF">
            <w:pPr>
              <w:adjustRightInd w:val="0"/>
              <w:snapToGrid w:val="0"/>
              <w:spacing w:beforeLines="50" w:before="156"/>
              <w:rPr>
                <w:rFonts w:ascii="宋体" w:eastAsia="宋体" w:hAnsi="宋体" w:cs="Times New Roman"/>
                <w:bCs/>
                <w:szCs w:val="21"/>
              </w:rPr>
            </w:pPr>
            <w:r>
              <w:rPr>
                <w:rFonts w:ascii="宋体" w:eastAsia="宋体" w:hAnsi="宋体" w:cs="Times New Roman" w:hint="eastAsia"/>
                <w:bCs/>
                <w:szCs w:val="21"/>
              </w:rPr>
              <w:t>资质最低要求：</w:t>
            </w:r>
          </w:p>
          <w:p w14:paraId="54ED27EF" w14:textId="77777777" w:rsidR="00053774" w:rsidRDefault="00CA43FF">
            <w:pPr>
              <w:adjustRightInd w:val="0"/>
              <w:snapToGrid w:val="0"/>
              <w:spacing w:beforeLines="50" w:before="156"/>
              <w:ind w:firstLineChars="200" w:firstLine="420"/>
              <w:rPr>
                <w:rFonts w:ascii="宋体" w:eastAsia="宋体" w:hAnsi="宋体" w:cs="Times New Roman"/>
                <w:bCs/>
                <w:szCs w:val="21"/>
              </w:rPr>
            </w:pPr>
            <w:r>
              <w:rPr>
                <w:rFonts w:ascii="宋体" w:eastAsia="宋体" w:hAnsi="宋体" w:cs="Times New Roman" w:hint="eastAsia"/>
                <w:bCs/>
                <w:szCs w:val="21"/>
              </w:rPr>
              <w:t>投标人须同时具备建设主管部门颁发的工程设计公路行业（公路、交通工程）</w:t>
            </w:r>
            <w:proofErr w:type="gramStart"/>
            <w:r>
              <w:rPr>
                <w:rFonts w:ascii="宋体" w:eastAsia="宋体" w:hAnsi="宋体" w:cs="Times New Roman" w:hint="eastAsia"/>
                <w:bCs/>
                <w:szCs w:val="21"/>
              </w:rPr>
              <w:t>专业甲级</w:t>
            </w:r>
            <w:proofErr w:type="gramEnd"/>
            <w:r>
              <w:rPr>
                <w:rFonts w:ascii="宋体" w:eastAsia="宋体" w:hAnsi="宋体" w:cs="Times New Roman" w:hint="eastAsia"/>
                <w:bCs/>
                <w:szCs w:val="21"/>
              </w:rPr>
              <w:t>资质、工程勘察专业类（工程测量、岩土工程（勘察））甲级资质。</w:t>
            </w:r>
          </w:p>
        </w:tc>
      </w:tr>
    </w:tbl>
    <w:p w14:paraId="13AC99CF" w14:textId="77777777" w:rsidR="00053774" w:rsidRDefault="00CA43FF">
      <w:pPr>
        <w:rPr>
          <w:rFonts w:ascii="宋体" w:eastAsia="宋体" w:hAnsi="宋体" w:cs="Times New Roman"/>
          <w:bCs/>
          <w:sz w:val="24"/>
          <w:szCs w:val="32"/>
        </w:rPr>
      </w:pPr>
      <w:bookmarkStart w:id="8" w:name="_Toc327432507"/>
      <w:bookmarkStart w:id="9" w:name="_Toc478456013"/>
      <w:r>
        <w:rPr>
          <w:rFonts w:ascii="宋体" w:eastAsia="宋体" w:hAnsi="宋体" w:cs="Times New Roman" w:hint="eastAsia"/>
          <w:bCs/>
          <w:sz w:val="24"/>
          <w:szCs w:val="32"/>
        </w:rPr>
        <w:t>SJ</w:t>
      </w:r>
      <w:r>
        <w:rPr>
          <w:rFonts w:ascii="宋体" w:eastAsia="宋体" w:hAnsi="宋体" w:cs="Times New Roman"/>
          <w:bCs/>
          <w:sz w:val="24"/>
          <w:szCs w:val="32"/>
        </w:rPr>
        <w:t>02</w:t>
      </w:r>
      <w:r>
        <w:rPr>
          <w:rFonts w:ascii="宋体" w:eastAsia="宋体" w:hAnsi="宋体" w:cs="Times New Roman" w:hint="eastAsia"/>
          <w:bCs/>
          <w:sz w:val="24"/>
          <w:szCs w:val="32"/>
        </w:rPr>
        <w:t>标段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53774" w14:paraId="00CE551F" w14:textId="77777777">
        <w:trPr>
          <w:trHeight w:val="567"/>
        </w:trPr>
        <w:tc>
          <w:tcPr>
            <w:tcW w:w="5000" w:type="pct"/>
            <w:vAlign w:val="center"/>
          </w:tcPr>
          <w:p w14:paraId="5F95619B"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勘察设计企业资质等级要求</w:t>
            </w:r>
          </w:p>
        </w:tc>
      </w:tr>
      <w:tr w:rsidR="00053774" w14:paraId="62B92795" w14:textId="77777777">
        <w:trPr>
          <w:trHeight w:val="821"/>
        </w:trPr>
        <w:tc>
          <w:tcPr>
            <w:tcW w:w="5000" w:type="pct"/>
            <w:vAlign w:val="center"/>
          </w:tcPr>
          <w:p w14:paraId="06A449A0" w14:textId="77777777" w:rsidR="00053774" w:rsidRDefault="00CA43FF">
            <w:pPr>
              <w:adjustRightInd w:val="0"/>
              <w:snapToGrid w:val="0"/>
              <w:spacing w:beforeLines="50" w:before="156"/>
              <w:rPr>
                <w:rFonts w:ascii="宋体" w:eastAsia="宋体" w:hAnsi="宋体" w:cs="Times New Roman"/>
                <w:bCs/>
                <w:szCs w:val="21"/>
              </w:rPr>
            </w:pPr>
            <w:r>
              <w:rPr>
                <w:rFonts w:ascii="宋体" w:eastAsia="宋体" w:hAnsi="宋体" w:cs="Times New Roman" w:hint="eastAsia"/>
                <w:bCs/>
                <w:szCs w:val="21"/>
              </w:rPr>
              <w:t>资质最低要求：</w:t>
            </w:r>
          </w:p>
          <w:p w14:paraId="67A93DEA" w14:textId="77777777" w:rsidR="00053774" w:rsidRDefault="00CA43FF">
            <w:pPr>
              <w:adjustRightInd w:val="0"/>
              <w:snapToGrid w:val="0"/>
              <w:spacing w:beforeLines="50" w:before="156"/>
              <w:ind w:firstLineChars="200" w:firstLine="420"/>
              <w:rPr>
                <w:rFonts w:ascii="宋体" w:eastAsia="宋体" w:hAnsi="宋体" w:cs="宋体"/>
                <w:bCs/>
                <w:kern w:val="0"/>
                <w:szCs w:val="21"/>
              </w:rPr>
            </w:pPr>
            <w:bookmarkStart w:id="10" w:name="_Hlk207979640"/>
            <w:r>
              <w:rPr>
                <w:rFonts w:ascii="宋体" w:eastAsia="宋体" w:hAnsi="宋体" w:cs="Times New Roman" w:hint="eastAsia"/>
                <w:bCs/>
                <w:szCs w:val="21"/>
              </w:rPr>
              <w:t>投标人须同时具备建设主管部门颁发的工程设计建筑行业（建筑工程）专业乙级资质、工程勘察专业类（岩土工程（勘察））乙级资质。</w:t>
            </w:r>
            <w:bookmarkEnd w:id="10"/>
          </w:p>
        </w:tc>
      </w:tr>
    </w:tbl>
    <w:p w14:paraId="74307D75" w14:textId="77777777" w:rsidR="00053774" w:rsidRDefault="00CA43FF">
      <w:pPr>
        <w:keepNext/>
        <w:keepLines/>
        <w:adjustRightInd w:val="0"/>
        <w:jc w:val="center"/>
        <w:outlineLvl w:val="1"/>
        <w:rPr>
          <w:rFonts w:ascii="Arial" w:eastAsia="黑体" w:hAnsi="Arial" w:cs="Times New Roman"/>
          <w:bCs/>
          <w:sz w:val="28"/>
          <w:szCs w:val="28"/>
        </w:rPr>
      </w:pPr>
      <w:bookmarkStart w:id="11" w:name="_Toc207615399"/>
      <w:r>
        <w:rPr>
          <w:rFonts w:ascii="Arial" w:eastAsia="黑体" w:hAnsi="Arial" w:cs="Times New Roman" w:hint="eastAsia"/>
          <w:bCs/>
          <w:sz w:val="28"/>
          <w:szCs w:val="28"/>
        </w:rPr>
        <w:t>附录</w:t>
      </w:r>
      <w:r>
        <w:rPr>
          <w:rFonts w:ascii="Arial" w:eastAsia="黑体" w:hAnsi="Arial" w:cs="Times New Roman" w:hint="eastAsia"/>
          <w:bCs/>
          <w:sz w:val="28"/>
          <w:szCs w:val="28"/>
        </w:rPr>
        <w:t xml:space="preserve">2  </w:t>
      </w:r>
      <w:r>
        <w:rPr>
          <w:rFonts w:ascii="Arial" w:eastAsia="黑体" w:hAnsi="Arial" w:cs="Times New Roman" w:hint="eastAsia"/>
          <w:bCs/>
          <w:sz w:val="28"/>
          <w:szCs w:val="28"/>
        </w:rPr>
        <w:t>资格审查条件（业绩最低要求）</w:t>
      </w:r>
      <w:bookmarkEnd w:id="8"/>
      <w:bookmarkEnd w:id="9"/>
      <w:bookmarkEnd w:id="11"/>
    </w:p>
    <w:p w14:paraId="0349D4CA" w14:textId="77777777" w:rsidR="00053774" w:rsidRDefault="00CA43FF">
      <w:pPr>
        <w:rPr>
          <w:rFonts w:ascii="宋体" w:eastAsia="宋体" w:hAnsi="宋体" w:cs="Times New Roman"/>
          <w:bCs/>
          <w:sz w:val="24"/>
          <w:szCs w:val="32"/>
        </w:rPr>
      </w:pPr>
      <w:r>
        <w:rPr>
          <w:rFonts w:ascii="宋体" w:eastAsia="宋体" w:hAnsi="宋体" w:cs="Times New Roman" w:hint="eastAsia"/>
          <w:bCs/>
          <w:sz w:val="24"/>
          <w:szCs w:val="32"/>
        </w:rPr>
        <w:t>SJ</w:t>
      </w:r>
      <w:r>
        <w:rPr>
          <w:rFonts w:ascii="宋体" w:eastAsia="宋体" w:hAnsi="宋体" w:cs="Times New Roman"/>
          <w:bCs/>
          <w:sz w:val="24"/>
          <w:szCs w:val="32"/>
        </w:rPr>
        <w:t>01</w:t>
      </w:r>
      <w:r>
        <w:rPr>
          <w:rFonts w:ascii="宋体" w:eastAsia="宋体" w:hAnsi="宋体" w:cs="Times New Roman" w:hint="eastAsia"/>
          <w:bCs/>
          <w:sz w:val="24"/>
          <w:szCs w:val="32"/>
        </w:rPr>
        <w:t>标段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53774" w14:paraId="1B382B11" w14:textId="77777777">
        <w:trPr>
          <w:trHeight w:val="567"/>
        </w:trPr>
        <w:tc>
          <w:tcPr>
            <w:tcW w:w="5000" w:type="pct"/>
            <w:vAlign w:val="center"/>
          </w:tcPr>
          <w:p w14:paraId="4274F06C"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业绩要求</w:t>
            </w:r>
          </w:p>
        </w:tc>
      </w:tr>
      <w:tr w:rsidR="00053774" w14:paraId="086C2660" w14:textId="77777777">
        <w:trPr>
          <w:trHeight w:val="640"/>
        </w:trPr>
        <w:tc>
          <w:tcPr>
            <w:tcW w:w="5000" w:type="pct"/>
            <w:vAlign w:val="center"/>
          </w:tcPr>
          <w:p w14:paraId="54D8EEC3" w14:textId="77777777" w:rsidR="00053774" w:rsidRDefault="00CA43FF">
            <w:pPr>
              <w:adjustRightInd w:val="0"/>
              <w:snapToGrid w:val="0"/>
              <w:spacing w:beforeLines="50" w:before="156"/>
              <w:rPr>
                <w:rFonts w:ascii="宋体" w:eastAsia="宋体" w:hAnsi="宋体" w:cs="Times New Roman"/>
                <w:bCs/>
                <w:szCs w:val="21"/>
              </w:rPr>
            </w:pPr>
            <w:r>
              <w:rPr>
                <w:rFonts w:ascii="宋体" w:eastAsia="宋体" w:hAnsi="宋体" w:cs="Times New Roman" w:hint="eastAsia"/>
                <w:bCs/>
                <w:szCs w:val="21"/>
              </w:rPr>
              <w:t>业绩最低要求：</w:t>
            </w:r>
          </w:p>
          <w:p w14:paraId="214C8289" w14:textId="77777777" w:rsidR="00053774" w:rsidRDefault="00CA43FF">
            <w:pPr>
              <w:adjustRightInd w:val="0"/>
              <w:snapToGrid w:val="0"/>
              <w:spacing w:beforeLines="50" w:before="156"/>
              <w:ind w:firstLineChars="200" w:firstLine="420"/>
              <w:rPr>
                <w:rFonts w:ascii="宋体" w:eastAsia="宋体" w:hAnsi="宋体" w:cs="Times New Roman"/>
                <w:bCs/>
                <w:szCs w:val="21"/>
              </w:rPr>
            </w:pPr>
            <w:r>
              <w:rPr>
                <w:rFonts w:ascii="宋体" w:eastAsia="宋体" w:hAnsi="宋体" w:cs="Times New Roman" w:hint="eastAsia"/>
                <w:bCs/>
                <w:szCs w:val="21"/>
              </w:rPr>
              <w:t>投标人近五年（2020年1月1日至今，以设计批复时间为准）累计完成过一项高速公路设计业绩（应为国内新建、改扩建或养护工程高速公路设计业绩）。</w:t>
            </w:r>
          </w:p>
          <w:p w14:paraId="0F38977E" w14:textId="77777777" w:rsidR="00053774" w:rsidRDefault="00CA43FF">
            <w:pPr>
              <w:adjustRightInd w:val="0"/>
              <w:snapToGrid w:val="0"/>
              <w:spacing w:beforeLines="20" w:before="62" w:afterLines="50" w:after="156"/>
              <w:ind w:firstLineChars="200" w:firstLine="420"/>
              <w:rPr>
                <w:rFonts w:ascii="楷体" w:eastAsia="楷体" w:hAnsi="楷体" w:cs="Times New Roman"/>
                <w:bCs/>
                <w:szCs w:val="21"/>
              </w:rPr>
            </w:pPr>
            <w:r>
              <w:rPr>
                <w:rFonts w:ascii="楷体" w:eastAsia="楷体" w:hAnsi="楷体" w:cs="Times New Roman" w:hint="eastAsia"/>
                <w:bCs/>
                <w:szCs w:val="21"/>
              </w:rPr>
              <w:t>注：①以联合体形式投标的，只计算联合体牵头人业绩。</w:t>
            </w:r>
          </w:p>
          <w:p w14:paraId="09186876" w14:textId="77777777" w:rsidR="00053774" w:rsidRDefault="00CA43FF">
            <w:pPr>
              <w:adjustRightInd w:val="0"/>
              <w:snapToGrid w:val="0"/>
              <w:spacing w:beforeLines="20" w:before="62" w:afterLines="50" w:after="156"/>
              <w:ind w:firstLineChars="400" w:firstLine="840"/>
              <w:rPr>
                <w:rFonts w:ascii="楷体" w:eastAsia="楷体" w:hAnsi="楷体" w:cs="Times New Roman"/>
                <w:bCs/>
                <w:szCs w:val="21"/>
              </w:rPr>
            </w:pPr>
            <w:r>
              <w:rPr>
                <w:rFonts w:ascii="楷体" w:eastAsia="楷体" w:hAnsi="楷体" w:cs="Times New Roman" w:hint="eastAsia"/>
                <w:bCs/>
                <w:szCs w:val="21"/>
              </w:rPr>
              <w:t>②以上设计业绩应是交通运输部“全国公路建设市场监督管理系统”或</w:t>
            </w:r>
            <w:proofErr w:type="gramStart"/>
            <w:r>
              <w:rPr>
                <w:rFonts w:ascii="楷体" w:eastAsia="楷体" w:hAnsi="楷体" w:cs="Times New Roman" w:hint="eastAsia"/>
                <w:bCs/>
                <w:szCs w:val="21"/>
              </w:rPr>
              <w:t>省级交通</w:t>
            </w:r>
            <w:proofErr w:type="gramEnd"/>
            <w:r>
              <w:rPr>
                <w:rFonts w:ascii="楷体" w:eastAsia="楷体" w:hAnsi="楷体" w:cs="Times New Roman" w:hint="eastAsia"/>
                <w:bCs/>
                <w:szCs w:val="21"/>
              </w:rPr>
              <w:t>运输主管部门“公路建设市场信用信息管理系统”已载明业绩。</w:t>
            </w:r>
          </w:p>
        </w:tc>
      </w:tr>
    </w:tbl>
    <w:p w14:paraId="3808EA7F" w14:textId="77777777" w:rsidR="00053774" w:rsidRDefault="00CA43FF">
      <w:pPr>
        <w:rPr>
          <w:rFonts w:ascii="宋体" w:eastAsia="宋体" w:hAnsi="宋体" w:cs="Times New Roman"/>
          <w:bCs/>
          <w:sz w:val="24"/>
          <w:szCs w:val="32"/>
        </w:rPr>
      </w:pPr>
      <w:r>
        <w:rPr>
          <w:rFonts w:ascii="宋体" w:eastAsia="宋体" w:hAnsi="宋体" w:cs="Times New Roman" w:hint="eastAsia"/>
          <w:bCs/>
          <w:sz w:val="24"/>
          <w:szCs w:val="32"/>
        </w:rPr>
        <w:t>SJ</w:t>
      </w:r>
      <w:r>
        <w:rPr>
          <w:rFonts w:ascii="宋体" w:eastAsia="宋体" w:hAnsi="宋体" w:cs="Times New Roman"/>
          <w:bCs/>
          <w:sz w:val="24"/>
          <w:szCs w:val="32"/>
        </w:rPr>
        <w:t>02</w:t>
      </w:r>
      <w:r>
        <w:rPr>
          <w:rFonts w:ascii="宋体" w:eastAsia="宋体" w:hAnsi="宋体" w:cs="Times New Roman" w:hint="eastAsia"/>
          <w:bCs/>
          <w:sz w:val="24"/>
          <w:szCs w:val="32"/>
        </w:rPr>
        <w:t>标段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53774" w14:paraId="591A3492" w14:textId="77777777">
        <w:trPr>
          <w:trHeight w:val="567"/>
        </w:trPr>
        <w:tc>
          <w:tcPr>
            <w:tcW w:w="5000" w:type="pct"/>
            <w:vAlign w:val="center"/>
          </w:tcPr>
          <w:p w14:paraId="4918D7C3"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业绩要求</w:t>
            </w:r>
          </w:p>
        </w:tc>
      </w:tr>
      <w:tr w:rsidR="00053774" w14:paraId="25A201B4" w14:textId="77777777">
        <w:trPr>
          <w:trHeight w:val="640"/>
        </w:trPr>
        <w:tc>
          <w:tcPr>
            <w:tcW w:w="5000" w:type="pct"/>
            <w:vAlign w:val="center"/>
          </w:tcPr>
          <w:p w14:paraId="5D5FB1FC" w14:textId="77777777" w:rsidR="00053774" w:rsidRDefault="00CA43FF">
            <w:pPr>
              <w:adjustRightInd w:val="0"/>
              <w:snapToGrid w:val="0"/>
              <w:spacing w:beforeLines="50" w:before="156"/>
              <w:rPr>
                <w:rFonts w:ascii="宋体" w:eastAsia="宋体" w:hAnsi="宋体" w:cs="Times New Roman"/>
                <w:bCs/>
                <w:szCs w:val="21"/>
              </w:rPr>
            </w:pPr>
            <w:r>
              <w:rPr>
                <w:rFonts w:ascii="宋体" w:eastAsia="宋体" w:hAnsi="宋体" w:cs="Times New Roman" w:hint="eastAsia"/>
                <w:bCs/>
                <w:szCs w:val="21"/>
              </w:rPr>
              <w:t>业绩最低要求：</w:t>
            </w:r>
          </w:p>
          <w:p w14:paraId="3B3BEE6F" w14:textId="77777777" w:rsidR="00053774" w:rsidRDefault="00CA43FF">
            <w:pPr>
              <w:adjustRightInd w:val="0"/>
              <w:snapToGrid w:val="0"/>
              <w:spacing w:beforeLines="50" w:before="156"/>
              <w:ind w:firstLineChars="200" w:firstLine="420"/>
              <w:rPr>
                <w:rFonts w:ascii="宋体" w:eastAsia="宋体" w:hAnsi="宋体" w:cs="Times New Roman"/>
                <w:bCs/>
                <w:szCs w:val="21"/>
              </w:rPr>
            </w:pPr>
            <w:bookmarkStart w:id="12" w:name="_Hlk207979675"/>
            <w:r>
              <w:rPr>
                <w:rFonts w:ascii="宋体" w:eastAsia="宋体" w:hAnsi="宋体" w:cs="Times New Roman" w:hint="eastAsia"/>
                <w:bCs/>
                <w:szCs w:val="21"/>
              </w:rPr>
              <w:t>投标人近五年（2020年1月1日至今，以合同签订时间为准）完成过一项房屋建筑工程设计业绩，或近五年（2020年1月1日至今，以设计批复时间为准）完成过一项高速公路设计业绩（如为国内新建、改扩建或养护工程高速公路设计业绩，合同内必须含有房屋建筑设计内容，否则</w:t>
            </w:r>
            <w:proofErr w:type="gramStart"/>
            <w:r>
              <w:rPr>
                <w:rFonts w:ascii="宋体" w:eastAsia="宋体" w:hAnsi="宋体" w:cs="Times New Roman" w:hint="eastAsia"/>
                <w:bCs/>
                <w:szCs w:val="21"/>
              </w:rPr>
              <w:t>该业绩</w:t>
            </w:r>
            <w:proofErr w:type="gramEnd"/>
            <w:r>
              <w:rPr>
                <w:rFonts w:ascii="宋体" w:eastAsia="宋体" w:hAnsi="宋体" w:cs="Times New Roman" w:hint="eastAsia"/>
                <w:bCs/>
                <w:szCs w:val="21"/>
              </w:rPr>
              <w:t>不予认定）。</w:t>
            </w:r>
            <w:bookmarkEnd w:id="12"/>
          </w:p>
          <w:p w14:paraId="0536E2A8" w14:textId="77777777" w:rsidR="00053774" w:rsidRDefault="00CA43FF">
            <w:pPr>
              <w:adjustRightInd w:val="0"/>
              <w:snapToGrid w:val="0"/>
              <w:spacing w:beforeLines="20" w:before="62" w:afterLines="50" w:after="156"/>
              <w:ind w:firstLineChars="200" w:firstLine="420"/>
              <w:rPr>
                <w:rFonts w:ascii="楷体" w:eastAsia="楷体" w:hAnsi="楷体" w:cs="Times New Roman"/>
                <w:bCs/>
                <w:szCs w:val="21"/>
              </w:rPr>
            </w:pPr>
            <w:r>
              <w:rPr>
                <w:rFonts w:ascii="楷体" w:eastAsia="楷体" w:hAnsi="楷体" w:cs="Times New Roman" w:hint="eastAsia"/>
                <w:bCs/>
                <w:szCs w:val="21"/>
              </w:rPr>
              <w:t>注：以联合体形式投标的，只计算联合体牵头人业绩。</w:t>
            </w:r>
          </w:p>
        </w:tc>
      </w:tr>
    </w:tbl>
    <w:p w14:paraId="5328127B" w14:textId="77777777" w:rsidR="00053774" w:rsidRDefault="00CA43FF">
      <w:pPr>
        <w:keepNext/>
        <w:keepLines/>
        <w:adjustRightInd w:val="0"/>
        <w:jc w:val="center"/>
        <w:outlineLvl w:val="1"/>
        <w:rPr>
          <w:rFonts w:ascii="Arial" w:eastAsia="黑体" w:hAnsi="Arial" w:cs="Times New Roman"/>
          <w:bCs/>
          <w:sz w:val="28"/>
          <w:szCs w:val="28"/>
        </w:rPr>
      </w:pPr>
      <w:bookmarkStart w:id="13" w:name="_Toc207615400"/>
      <w:r>
        <w:rPr>
          <w:rFonts w:ascii="Arial" w:eastAsia="黑体" w:hAnsi="Arial" w:cs="Times New Roman" w:hint="eastAsia"/>
          <w:bCs/>
          <w:sz w:val="28"/>
          <w:szCs w:val="28"/>
        </w:rPr>
        <w:t>附录</w:t>
      </w:r>
      <w:r>
        <w:rPr>
          <w:rFonts w:ascii="Arial" w:eastAsia="黑体" w:hAnsi="Arial" w:cs="Times New Roman" w:hint="eastAsia"/>
          <w:bCs/>
          <w:sz w:val="28"/>
          <w:szCs w:val="28"/>
        </w:rPr>
        <w:t xml:space="preserve">3  </w:t>
      </w:r>
      <w:r>
        <w:rPr>
          <w:rFonts w:ascii="Arial" w:eastAsia="黑体" w:hAnsi="Arial" w:cs="Times New Roman" w:hint="eastAsia"/>
          <w:bCs/>
          <w:sz w:val="28"/>
          <w:szCs w:val="28"/>
        </w:rPr>
        <w:t>资格审查条件（信誉最低要求）</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053774" w14:paraId="6BD0C39A" w14:textId="77777777">
        <w:trPr>
          <w:trHeight w:val="567"/>
        </w:trPr>
        <w:tc>
          <w:tcPr>
            <w:tcW w:w="5000" w:type="pct"/>
            <w:vAlign w:val="center"/>
          </w:tcPr>
          <w:p w14:paraId="4359EC73"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信誉要求</w:t>
            </w:r>
          </w:p>
        </w:tc>
      </w:tr>
      <w:tr w:rsidR="00053774" w14:paraId="14FD6E74" w14:textId="77777777">
        <w:trPr>
          <w:trHeight w:val="707"/>
        </w:trPr>
        <w:tc>
          <w:tcPr>
            <w:tcW w:w="5000" w:type="pct"/>
            <w:vAlign w:val="center"/>
          </w:tcPr>
          <w:p w14:paraId="42ECE441" w14:textId="77777777" w:rsidR="00053774" w:rsidRDefault="00CA43FF">
            <w:pPr>
              <w:widowControl/>
              <w:adjustRightInd w:val="0"/>
              <w:jc w:val="left"/>
              <w:rPr>
                <w:rFonts w:ascii="宋体" w:eastAsia="宋体" w:hAnsi="宋体" w:cs="Times New Roman"/>
                <w:bCs/>
                <w:szCs w:val="21"/>
              </w:rPr>
            </w:pPr>
            <w:r>
              <w:rPr>
                <w:rFonts w:ascii="宋体" w:eastAsia="宋体" w:hAnsi="宋体" w:cs="Times New Roman" w:hint="eastAsia"/>
                <w:bCs/>
                <w:szCs w:val="21"/>
              </w:rPr>
              <w:t>投标人不得存在第二章“投标人须知”第1.4.4项规定的不良状况或不良信用记录。</w:t>
            </w:r>
          </w:p>
        </w:tc>
      </w:tr>
    </w:tbl>
    <w:p w14:paraId="59830DA3" w14:textId="77777777" w:rsidR="00053774" w:rsidRDefault="00053774">
      <w:pPr>
        <w:keepNext/>
        <w:keepLines/>
        <w:adjustRightInd w:val="0"/>
        <w:jc w:val="center"/>
        <w:outlineLvl w:val="1"/>
        <w:rPr>
          <w:rFonts w:ascii="Arial" w:eastAsia="黑体" w:hAnsi="Arial" w:cs="Times New Roman"/>
          <w:bCs/>
          <w:sz w:val="28"/>
          <w:szCs w:val="28"/>
        </w:rPr>
      </w:pPr>
      <w:bookmarkStart w:id="14" w:name="_Toc478456014"/>
    </w:p>
    <w:p w14:paraId="13AF1A95" w14:textId="77777777" w:rsidR="00053774" w:rsidRDefault="00CA43FF">
      <w:pPr>
        <w:keepNext/>
        <w:keepLines/>
        <w:adjustRightInd w:val="0"/>
        <w:jc w:val="center"/>
        <w:outlineLvl w:val="1"/>
        <w:rPr>
          <w:rFonts w:ascii="Arial" w:eastAsia="黑体" w:hAnsi="Arial" w:cs="Times New Roman"/>
          <w:bCs/>
          <w:sz w:val="28"/>
          <w:szCs w:val="28"/>
        </w:rPr>
      </w:pPr>
      <w:bookmarkStart w:id="15" w:name="_Toc207615401"/>
      <w:r>
        <w:rPr>
          <w:rFonts w:ascii="Arial" w:eastAsia="黑体" w:hAnsi="Arial" w:cs="Times New Roman" w:hint="eastAsia"/>
          <w:bCs/>
          <w:sz w:val="28"/>
          <w:szCs w:val="28"/>
        </w:rPr>
        <w:t>附录</w:t>
      </w:r>
      <w:r>
        <w:rPr>
          <w:rFonts w:ascii="Arial" w:eastAsia="黑体" w:hAnsi="Arial" w:cs="Times New Roman" w:hint="eastAsia"/>
          <w:bCs/>
          <w:sz w:val="28"/>
          <w:szCs w:val="28"/>
        </w:rPr>
        <w:t xml:space="preserve">4  </w:t>
      </w:r>
      <w:r>
        <w:rPr>
          <w:rFonts w:ascii="Arial" w:eastAsia="黑体" w:hAnsi="Arial" w:cs="Times New Roman" w:hint="eastAsia"/>
          <w:bCs/>
          <w:sz w:val="28"/>
          <w:szCs w:val="28"/>
        </w:rPr>
        <w:t>资格审查条件（项目负责人最低要求）</w:t>
      </w:r>
      <w:bookmarkEnd w:id="14"/>
      <w:bookmarkEnd w:id="15"/>
    </w:p>
    <w:p w14:paraId="3F9B7CFA" w14:textId="77777777" w:rsidR="00053774" w:rsidRDefault="00CA43FF">
      <w:pPr>
        <w:rPr>
          <w:rFonts w:ascii="宋体" w:eastAsia="宋体" w:hAnsi="宋体" w:cs="Times New Roman"/>
          <w:bCs/>
          <w:sz w:val="24"/>
          <w:szCs w:val="32"/>
        </w:rPr>
      </w:pPr>
      <w:r>
        <w:rPr>
          <w:rFonts w:ascii="宋体" w:eastAsia="宋体" w:hAnsi="宋体" w:cs="Times New Roman" w:hint="eastAsia"/>
          <w:bCs/>
          <w:sz w:val="24"/>
          <w:szCs w:val="32"/>
        </w:rPr>
        <w:t>SJ</w:t>
      </w:r>
      <w:r>
        <w:rPr>
          <w:rFonts w:ascii="宋体" w:eastAsia="宋体" w:hAnsi="宋体" w:cs="Times New Roman"/>
          <w:bCs/>
          <w:sz w:val="24"/>
          <w:szCs w:val="32"/>
        </w:rPr>
        <w:t>01</w:t>
      </w:r>
      <w:r>
        <w:rPr>
          <w:rFonts w:ascii="宋体" w:eastAsia="宋体" w:hAnsi="宋体" w:cs="Times New Roman" w:hint="eastAsia"/>
          <w:bCs/>
          <w:sz w:val="24"/>
          <w:szCs w:val="32"/>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61"/>
        <w:gridCol w:w="7703"/>
      </w:tblGrid>
      <w:tr w:rsidR="00053774" w14:paraId="4F55CED8" w14:textId="77777777">
        <w:trPr>
          <w:trHeight w:val="503"/>
          <w:jc w:val="center"/>
        </w:trPr>
        <w:tc>
          <w:tcPr>
            <w:tcW w:w="702" w:type="pct"/>
            <w:vAlign w:val="center"/>
          </w:tcPr>
          <w:p w14:paraId="4B165B29"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人员</w:t>
            </w:r>
          </w:p>
        </w:tc>
        <w:tc>
          <w:tcPr>
            <w:tcW w:w="432" w:type="pct"/>
            <w:vAlign w:val="center"/>
          </w:tcPr>
          <w:p w14:paraId="33B413A7"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数量</w:t>
            </w:r>
          </w:p>
        </w:tc>
        <w:tc>
          <w:tcPr>
            <w:tcW w:w="3866" w:type="pct"/>
            <w:vAlign w:val="center"/>
          </w:tcPr>
          <w:p w14:paraId="1E62CCC1"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资 格 要 求</w:t>
            </w:r>
          </w:p>
        </w:tc>
      </w:tr>
      <w:tr w:rsidR="00053774" w14:paraId="583F967F" w14:textId="77777777">
        <w:trPr>
          <w:trHeight w:val="893"/>
          <w:jc w:val="center"/>
        </w:trPr>
        <w:tc>
          <w:tcPr>
            <w:tcW w:w="702" w:type="pct"/>
            <w:vAlign w:val="center"/>
          </w:tcPr>
          <w:p w14:paraId="29ED204B"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项目负责人</w:t>
            </w:r>
          </w:p>
        </w:tc>
        <w:tc>
          <w:tcPr>
            <w:tcW w:w="432" w:type="pct"/>
            <w:vAlign w:val="center"/>
          </w:tcPr>
          <w:p w14:paraId="08FC9F56"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1</w:t>
            </w:r>
          </w:p>
        </w:tc>
        <w:tc>
          <w:tcPr>
            <w:tcW w:w="3866" w:type="pct"/>
            <w:vAlign w:val="center"/>
          </w:tcPr>
          <w:p w14:paraId="5E7961A9" w14:textId="77777777" w:rsidR="00053774" w:rsidRDefault="00CA43FF">
            <w:pPr>
              <w:adjustRightInd w:val="0"/>
              <w:snapToGrid w:val="0"/>
              <w:rPr>
                <w:rFonts w:ascii="宋体" w:eastAsia="宋体" w:hAnsi="宋体" w:cs="Times New Roman"/>
                <w:bCs/>
                <w:szCs w:val="21"/>
              </w:rPr>
            </w:pPr>
            <w:r>
              <w:rPr>
                <w:rFonts w:ascii="宋体" w:eastAsia="宋体" w:hAnsi="宋体" w:cs="Times New Roman" w:hint="eastAsia"/>
                <w:bCs/>
                <w:szCs w:val="21"/>
              </w:rPr>
              <w:t>项目负责人资格最低要求：</w:t>
            </w:r>
          </w:p>
          <w:p w14:paraId="71A46BCE"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①投标人自有人员（以联合体投标的，项目负责人必须为联合体牵头人自有人员）；</w:t>
            </w:r>
          </w:p>
          <w:p w14:paraId="4BC8AEC1"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②具有道</w:t>
            </w:r>
            <w:proofErr w:type="gramStart"/>
            <w:r>
              <w:rPr>
                <w:rFonts w:ascii="宋体" w:eastAsia="宋体" w:hAnsi="宋体" w:cs="Times New Roman" w:hint="eastAsia"/>
                <w:bCs/>
                <w:szCs w:val="21"/>
              </w:rPr>
              <w:t>桥相关</w:t>
            </w:r>
            <w:proofErr w:type="gramEnd"/>
            <w:r>
              <w:rPr>
                <w:rFonts w:ascii="宋体" w:eastAsia="宋体" w:hAnsi="宋体" w:cs="Times New Roman" w:hint="eastAsia"/>
                <w:bCs/>
                <w:szCs w:val="21"/>
              </w:rPr>
              <w:t>专业高级技术职称；</w:t>
            </w:r>
          </w:p>
          <w:p w14:paraId="6CE4F1C2"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③公路设计10年以上工作经验；</w:t>
            </w:r>
          </w:p>
          <w:p w14:paraId="261BA2E7"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④担任过1项国内新建、改扩建或养护高速公路工程的初步设计阶段或施工图设计阶段的项目负责人或分项负责人。</w:t>
            </w:r>
          </w:p>
          <w:p w14:paraId="0D45427A" w14:textId="3364DB53"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注：“投标人自有人员” 指社保缴费证明中缴费单位与投标人名称一致，社保缴费截止时间为202</w:t>
            </w:r>
            <w:r>
              <w:rPr>
                <w:rFonts w:ascii="楷体" w:eastAsia="楷体" w:hAnsi="楷体" w:cs="Times New Roman"/>
                <w:bCs/>
                <w:szCs w:val="21"/>
              </w:rPr>
              <w:t>5</w:t>
            </w:r>
            <w:r>
              <w:rPr>
                <w:rFonts w:ascii="楷体" w:eastAsia="楷体" w:hAnsi="楷体" w:cs="Times New Roman" w:hint="eastAsia"/>
                <w:bCs/>
                <w:szCs w:val="21"/>
              </w:rPr>
              <w:t>年</w:t>
            </w:r>
            <w:r>
              <w:rPr>
                <w:rFonts w:ascii="楷体" w:eastAsia="楷体" w:hAnsi="楷体" w:cs="Times New Roman"/>
                <w:bCs/>
                <w:szCs w:val="21"/>
              </w:rPr>
              <w:t>1</w:t>
            </w:r>
            <w:r>
              <w:rPr>
                <w:rFonts w:ascii="楷体" w:eastAsia="楷体" w:hAnsi="楷体" w:cs="Times New Roman" w:hint="eastAsia"/>
                <w:bCs/>
                <w:szCs w:val="21"/>
              </w:rPr>
              <w:t>月1日以后,分公司缴纳的社会保险予以认可，上级公司、子公司、人力资源服务机构等其他单位缴纳或个人缴纳社会保险均不予认可。退休人员不予认可。</w:t>
            </w:r>
          </w:p>
          <w:p w14:paraId="3513EB88" w14:textId="77777777" w:rsidR="00053774" w:rsidRDefault="00CA43FF">
            <w:pPr>
              <w:adjustRightInd w:val="0"/>
              <w:snapToGrid w:val="0"/>
              <w:ind w:firstLineChars="200" w:firstLine="420"/>
              <w:rPr>
                <w:rFonts w:ascii="宋体" w:eastAsia="宋体" w:hAnsi="宋体" w:cs="Times New Roman"/>
                <w:bCs/>
                <w:szCs w:val="21"/>
              </w:rPr>
            </w:pPr>
            <w:r>
              <w:rPr>
                <w:rFonts w:ascii="楷体" w:eastAsia="楷体" w:hAnsi="楷体" w:cs="Times New Roman" w:hint="eastAsia"/>
                <w:bCs/>
                <w:szCs w:val="21"/>
              </w:rPr>
              <w:t>如果投标人属事业法人单位，则应提供该人员是投标人单位职工的有效书面证明材料。</w:t>
            </w:r>
          </w:p>
        </w:tc>
      </w:tr>
    </w:tbl>
    <w:p w14:paraId="1A7D7B07" w14:textId="77777777" w:rsidR="00053774" w:rsidRDefault="00053774">
      <w:pPr>
        <w:rPr>
          <w:rFonts w:ascii="宋体" w:eastAsia="宋体" w:hAnsi="宋体" w:cs="Times New Roman"/>
          <w:bCs/>
          <w:sz w:val="24"/>
          <w:szCs w:val="32"/>
        </w:rPr>
      </w:pPr>
    </w:p>
    <w:p w14:paraId="5AE57CCE" w14:textId="77777777" w:rsidR="00053774" w:rsidRDefault="00CA43FF">
      <w:pPr>
        <w:rPr>
          <w:rFonts w:ascii="宋体" w:eastAsia="宋体" w:hAnsi="宋体" w:cs="Times New Roman"/>
          <w:bCs/>
          <w:sz w:val="24"/>
          <w:szCs w:val="32"/>
        </w:rPr>
      </w:pPr>
      <w:r>
        <w:rPr>
          <w:rFonts w:ascii="宋体" w:eastAsia="宋体" w:hAnsi="宋体" w:cs="Times New Roman" w:hint="eastAsia"/>
          <w:bCs/>
          <w:sz w:val="24"/>
          <w:szCs w:val="32"/>
        </w:rPr>
        <w:t>SJ</w:t>
      </w:r>
      <w:r>
        <w:rPr>
          <w:rFonts w:ascii="宋体" w:eastAsia="宋体" w:hAnsi="宋体" w:cs="Times New Roman"/>
          <w:bCs/>
          <w:sz w:val="24"/>
          <w:szCs w:val="32"/>
        </w:rPr>
        <w:t>02</w:t>
      </w:r>
      <w:r>
        <w:rPr>
          <w:rFonts w:ascii="宋体" w:eastAsia="宋体" w:hAnsi="宋体" w:cs="Times New Roman" w:hint="eastAsia"/>
          <w:bCs/>
          <w:sz w:val="24"/>
          <w:szCs w:val="32"/>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61"/>
        <w:gridCol w:w="7703"/>
      </w:tblGrid>
      <w:tr w:rsidR="00053774" w14:paraId="4409C0AD" w14:textId="77777777">
        <w:trPr>
          <w:trHeight w:val="503"/>
          <w:jc w:val="center"/>
        </w:trPr>
        <w:tc>
          <w:tcPr>
            <w:tcW w:w="702" w:type="pct"/>
            <w:vAlign w:val="center"/>
          </w:tcPr>
          <w:p w14:paraId="30F1CCB2"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人员</w:t>
            </w:r>
          </w:p>
        </w:tc>
        <w:tc>
          <w:tcPr>
            <w:tcW w:w="432" w:type="pct"/>
            <w:vAlign w:val="center"/>
          </w:tcPr>
          <w:p w14:paraId="474684AE"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数量</w:t>
            </w:r>
          </w:p>
        </w:tc>
        <w:tc>
          <w:tcPr>
            <w:tcW w:w="3866" w:type="pct"/>
            <w:vAlign w:val="center"/>
          </w:tcPr>
          <w:p w14:paraId="775CF401"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资 格 要 求</w:t>
            </w:r>
          </w:p>
        </w:tc>
      </w:tr>
      <w:tr w:rsidR="00053774" w14:paraId="6A68EAF9" w14:textId="77777777">
        <w:trPr>
          <w:trHeight w:val="893"/>
          <w:jc w:val="center"/>
        </w:trPr>
        <w:tc>
          <w:tcPr>
            <w:tcW w:w="702" w:type="pct"/>
            <w:vAlign w:val="center"/>
          </w:tcPr>
          <w:p w14:paraId="45317F7E"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项目负责人</w:t>
            </w:r>
          </w:p>
        </w:tc>
        <w:tc>
          <w:tcPr>
            <w:tcW w:w="432" w:type="pct"/>
            <w:vAlign w:val="center"/>
          </w:tcPr>
          <w:p w14:paraId="16F4EC07"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1</w:t>
            </w:r>
          </w:p>
        </w:tc>
        <w:tc>
          <w:tcPr>
            <w:tcW w:w="3866" w:type="pct"/>
            <w:vAlign w:val="center"/>
          </w:tcPr>
          <w:p w14:paraId="4D0F878F" w14:textId="77777777" w:rsidR="00053774" w:rsidRDefault="00CA43FF">
            <w:pPr>
              <w:adjustRightInd w:val="0"/>
              <w:snapToGrid w:val="0"/>
              <w:rPr>
                <w:rFonts w:ascii="宋体" w:eastAsia="宋体" w:hAnsi="宋体" w:cs="Times New Roman"/>
                <w:bCs/>
                <w:szCs w:val="21"/>
              </w:rPr>
            </w:pPr>
            <w:r>
              <w:rPr>
                <w:rFonts w:ascii="宋体" w:eastAsia="宋体" w:hAnsi="宋体" w:cs="Times New Roman" w:hint="eastAsia"/>
                <w:bCs/>
                <w:szCs w:val="21"/>
              </w:rPr>
              <w:t>项目负责人资格最低要求：</w:t>
            </w:r>
          </w:p>
          <w:p w14:paraId="67D04992"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①</w:t>
            </w:r>
            <w:bookmarkStart w:id="16" w:name="_Hlk207979442"/>
            <w:r>
              <w:rPr>
                <w:rFonts w:ascii="宋体" w:eastAsia="宋体" w:hAnsi="宋体" w:cs="Times New Roman" w:hint="eastAsia"/>
                <w:bCs/>
                <w:szCs w:val="21"/>
              </w:rPr>
              <w:t>投标人自有人员（以联合体投标的，项目负责人必须为联合体牵头人自有人员）</w:t>
            </w:r>
            <w:bookmarkEnd w:id="16"/>
            <w:r>
              <w:rPr>
                <w:rFonts w:ascii="宋体" w:eastAsia="宋体" w:hAnsi="宋体" w:cs="Times New Roman" w:hint="eastAsia"/>
                <w:bCs/>
                <w:szCs w:val="21"/>
              </w:rPr>
              <w:t>；</w:t>
            </w:r>
          </w:p>
          <w:p w14:paraId="3CA350F6"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②具有房</w:t>
            </w:r>
            <w:proofErr w:type="gramStart"/>
            <w:r>
              <w:rPr>
                <w:rFonts w:ascii="宋体" w:eastAsia="宋体" w:hAnsi="宋体" w:cs="Times New Roman" w:hint="eastAsia"/>
                <w:bCs/>
                <w:szCs w:val="21"/>
              </w:rPr>
              <w:t>建相关</w:t>
            </w:r>
            <w:proofErr w:type="gramEnd"/>
            <w:r>
              <w:rPr>
                <w:rFonts w:ascii="宋体" w:eastAsia="宋体" w:hAnsi="宋体" w:cs="Times New Roman" w:hint="eastAsia"/>
                <w:bCs/>
                <w:szCs w:val="21"/>
              </w:rPr>
              <w:t>专业高级技术职称；</w:t>
            </w:r>
          </w:p>
          <w:p w14:paraId="6065CEEC"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③建筑设计10年以上工作经验；</w:t>
            </w:r>
          </w:p>
          <w:p w14:paraId="3CC0209B"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④担任过1项房屋建筑工程，或国内新建、改扩建或养护高速公路工程的初步设计阶段或施工图设计阶段的项目负责人或分项负责人（如为高速公路设计业绩，设计内容须含房建工程）。</w:t>
            </w:r>
          </w:p>
          <w:p w14:paraId="31AFB13A" w14:textId="3F3EE116"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注：“投标人自有人员” 指社保缴费证明中缴费单位与投标人名称一致，社保缴费截止时间为202</w:t>
            </w:r>
            <w:r>
              <w:rPr>
                <w:rFonts w:ascii="楷体" w:eastAsia="楷体" w:hAnsi="楷体" w:cs="Times New Roman"/>
                <w:bCs/>
                <w:szCs w:val="21"/>
              </w:rPr>
              <w:t>5</w:t>
            </w:r>
            <w:r>
              <w:rPr>
                <w:rFonts w:ascii="楷体" w:eastAsia="楷体" w:hAnsi="楷体" w:cs="Times New Roman" w:hint="eastAsia"/>
                <w:bCs/>
                <w:szCs w:val="21"/>
              </w:rPr>
              <w:t>年</w:t>
            </w:r>
            <w:r>
              <w:rPr>
                <w:rFonts w:ascii="楷体" w:eastAsia="楷体" w:hAnsi="楷体" w:cs="Times New Roman"/>
                <w:bCs/>
                <w:szCs w:val="21"/>
              </w:rPr>
              <w:t>1</w:t>
            </w:r>
            <w:r>
              <w:rPr>
                <w:rFonts w:ascii="楷体" w:eastAsia="楷体" w:hAnsi="楷体" w:cs="Times New Roman" w:hint="eastAsia"/>
                <w:bCs/>
                <w:szCs w:val="21"/>
              </w:rPr>
              <w:t>月1日以后,分公司缴纳的社会保险予以认可，上级公司、子公司、人力资源服务机构等其他单位缴纳或个人缴纳社会保险均不予认可。退休人员不予认可。</w:t>
            </w:r>
          </w:p>
          <w:p w14:paraId="3C2ECC85" w14:textId="77777777" w:rsidR="00053774" w:rsidRDefault="00CA43FF">
            <w:pPr>
              <w:adjustRightInd w:val="0"/>
              <w:snapToGrid w:val="0"/>
              <w:ind w:firstLineChars="200" w:firstLine="420"/>
              <w:rPr>
                <w:rFonts w:ascii="宋体" w:eastAsia="宋体" w:hAnsi="宋体" w:cs="Times New Roman"/>
                <w:bCs/>
                <w:szCs w:val="21"/>
              </w:rPr>
            </w:pPr>
            <w:r>
              <w:rPr>
                <w:rFonts w:ascii="楷体" w:eastAsia="楷体" w:hAnsi="楷体" w:cs="Times New Roman" w:hint="eastAsia"/>
                <w:bCs/>
                <w:szCs w:val="21"/>
              </w:rPr>
              <w:t>如果投标人属事业法人单位，则应提供该人员是投标人单位职工的有效书面证明材料。</w:t>
            </w:r>
          </w:p>
        </w:tc>
      </w:tr>
    </w:tbl>
    <w:p w14:paraId="560B386F" w14:textId="77777777" w:rsidR="00053774" w:rsidRDefault="00CA43FF">
      <w:pPr>
        <w:keepNext/>
        <w:keepLines/>
        <w:adjustRightInd w:val="0"/>
        <w:jc w:val="center"/>
        <w:outlineLvl w:val="1"/>
        <w:rPr>
          <w:rFonts w:ascii="Arial" w:eastAsia="黑体" w:hAnsi="Arial" w:cs="Times New Roman"/>
          <w:bCs/>
          <w:sz w:val="28"/>
          <w:szCs w:val="28"/>
        </w:rPr>
      </w:pPr>
      <w:bookmarkStart w:id="17" w:name="_Toc478456015"/>
      <w:r>
        <w:rPr>
          <w:rFonts w:ascii="Arial" w:eastAsia="黑体" w:hAnsi="Arial" w:cs="Times New Roman"/>
          <w:bCs/>
          <w:sz w:val="28"/>
          <w:szCs w:val="28"/>
        </w:rPr>
        <w:br w:type="page"/>
      </w:r>
    </w:p>
    <w:p w14:paraId="0780DC56" w14:textId="77777777" w:rsidR="00053774" w:rsidRDefault="00CA43FF">
      <w:pPr>
        <w:keepNext/>
        <w:keepLines/>
        <w:adjustRightInd w:val="0"/>
        <w:jc w:val="center"/>
        <w:outlineLvl w:val="1"/>
        <w:rPr>
          <w:rFonts w:ascii="Arial" w:eastAsia="黑体" w:hAnsi="Arial" w:cs="Times New Roman"/>
          <w:bCs/>
          <w:sz w:val="28"/>
          <w:szCs w:val="28"/>
        </w:rPr>
      </w:pPr>
      <w:bookmarkStart w:id="18" w:name="_Toc207615402"/>
      <w:r>
        <w:rPr>
          <w:rFonts w:ascii="Arial" w:eastAsia="黑体" w:hAnsi="Arial" w:cs="Times New Roman" w:hint="eastAsia"/>
          <w:bCs/>
          <w:sz w:val="28"/>
          <w:szCs w:val="28"/>
        </w:rPr>
        <w:lastRenderedPageBreak/>
        <w:t>附录</w:t>
      </w:r>
      <w:r>
        <w:rPr>
          <w:rFonts w:ascii="Arial" w:eastAsia="黑体" w:hAnsi="Arial" w:cs="Times New Roman" w:hint="eastAsia"/>
          <w:bCs/>
          <w:sz w:val="28"/>
          <w:szCs w:val="28"/>
        </w:rPr>
        <w:t xml:space="preserve">5  </w:t>
      </w:r>
      <w:r>
        <w:rPr>
          <w:rFonts w:ascii="Arial" w:eastAsia="黑体" w:hAnsi="Arial" w:cs="Times New Roman" w:hint="eastAsia"/>
          <w:bCs/>
          <w:sz w:val="28"/>
          <w:szCs w:val="28"/>
        </w:rPr>
        <w:t>资格审查条件（分项负责人最低要求）</w:t>
      </w:r>
      <w:bookmarkEnd w:id="18"/>
    </w:p>
    <w:p w14:paraId="759172D5" w14:textId="77777777" w:rsidR="00053774" w:rsidRDefault="00CA43FF">
      <w:pPr>
        <w:rPr>
          <w:rFonts w:ascii="宋体" w:eastAsia="宋体" w:hAnsi="宋体" w:cs="Times New Roman"/>
          <w:bCs/>
          <w:sz w:val="24"/>
          <w:szCs w:val="32"/>
        </w:rPr>
      </w:pPr>
      <w:r>
        <w:rPr>
          <w:rFonts w:ascii="宋体" w:eastAsia="宋体" w:hAnsi="宋体" w:cs="Times New Roman" w:hint="eastAsia"/>
          <w:bCs/>
          <w:sz w:val="24"/>
          <w:szCs w:val="32"/>
        </w:rPr>
        <w:t>SJ</w:t>
      </w:r>
      <w:r>
        <w:rPr>
          <w:rFonts w:ascii="宋体" w:eastAsia="宋体" w:hAnsi="宋体" w:cs="Times New Roman"/>
          <w:bCs/>
          <w:sz w:val="24"/>
          <w:szCs w:val="32"/>
        </w:rPr>
        <w:t>01</w:t>
      </w:r>
      <w:r>
        <w:rPr>
          <w:rFonts w:ascii="宋体" w:eastAsia="宋体" w:hAnsi="宋体" w:cs="Times New Roman" w:hint="eastAsia"/>
          <w:bCs/>
          <w:sz w:val="24"/>
          <w:szCs w:val="32"/>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8442"/>
      </w:tblGrid>
      <w:tr w:rsidR="00053774" w14:paraId="729FDDF2" w14:textId="77777777">
        <w:trPr>
          <w:trHeight w:val="503"/>
          <w:jc w:val="center"/>
        </w:trPr>
        <w:tc>
          <w:tcPr>
            <w:tcW w:w="763" w:type="pct"/>
            <w:vAlign w:val="center"/>
          </w:tcPr>
          <w:p w14:paraId="67EF39EE"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人员</w:t>
            </w:r>
          </w:p>
        </w:tc>
        <w:tc>
          <w:tcPr>
            <w:tcW w:w="4237" w:type="pct"/>
            <w:vAlign w:val="center"/>
          </w:tcPr>
          <w:p w14:paraId="5F8E56AC"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资 格 要 求</w:t>
            </w:r>
          </w:p>
        </w:tc>
      </w:tr>
      <w:tr w:rsidR="00053774" w14:paraId="473C9C58" w14:textId="77777777">
        <w:trPr>
          <w:trHeight w:val="893"/>
          <w:jc w:val="center"/>
        </w:trPr>
        <w:tc>
          <w:tcPr>
            <w:tcW w:w="763" w:type="pct"/>
            <w:vAlign w:val="center"/>
          </w:tcPr>
          <w:p w14:paraId="7A128878"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分项负责人</w:t>
            </w:r>
          </w:p>
        </w:tc>
        <w:tc>
          <w:tcPr>
            <w:tcW w:w="4237" w:type="pct"/>
            <w:vAlign w:val="center"/>
          </w:tcPr>
          <w:p w14:paraId="340A51AA" w14:textId="77777777" w:rsidR="00053774" w:rsidRDefault="00CA43FF">
            <w:pPr>
              <w:adjustRightInd w:val="0"/>
              <w:snapToGrid w:val="0"/>
              <w:rPr>
                <w:rFonts w:ascii="宋体" w:eastAsia="宋体" w:hAnsi="宋体" w:cs="Times New Roman"/>
                <w:bCs/>
                <w:szCs w:val="21"/>
              </w:rPr>
            </w:pPr>
            <w:r>
              <w:rPr>
                <w:rFonts w:ascii="宋体" w:eastAsia="宋体" w:hAnsi="宋体" w:cs="Times New Roman" w:hint="eastAsia"/>
                <w:bCs/>
                <w:szCs w:val="21"/>
              </w:rPr>
              <w:t>分项负责人资格最低要求：</w:t>
            </w:r>
          </w:p>
          <w:p w14:paraId="0AEBBA28"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①工程地质勘察分项负责人1人，投标人自有人员，具有相关专业高级技术职称，5年以上相应勘察工作经验。</w:t>
            </w:r>
          </w:p>
          <w:p w14:paraId="10514A61"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②路基设计分项负责人1人，投标人自有人员，具有相关专业高级技术职称，5年以上相应设计工作经验。</w:t>
            </w:r>
          </w:p>
          <w:p w14:paraId="199F2769"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③路面设计分项负责人1人，投标人自有人员，具有相关专业高级技术职称，5年以上相应设计工作经验。</w:t>
            </w:r>
          </w:p>
          <w:p w14:paraId="09B79527"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④桥梁设计分项负责人1人，投标人自有人员，具有相关专业高级技术职称，5年以上相应设计工作经验。</w:t>
            </w:r>
          </w:p>
          <w:p w14:paraId="62E1C0DF"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⑤隧道设计分项负责人1人，投标人自有人员，具有相关专业高级技术职称，5年以上相应设计工作经验。</w:t>
            </w:r>
          </w:p>
          <w:p w14:paraId="09B124B3"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⑥机电设计分项负责人1人，投标人自有人员，具有相关专业高级技术职称，5年以上相应设计工作经验。</w:t>
            </w:r>
          </w:p>
          <w:p w14:paraId="6BD999E7"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⑦安全设施设计分项负责人1人，投标人自有人员，具有相关专业高级技术职称，5年以上相应设计工作经验。</w:t>
            </w:r>
          </w:p>
          <w:p w14:paraId="15F21993"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注：</w:t>
            </w:r>
          </w:p>
          <w:p w14:paraId="03CBCA30"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①以上所列人员在本项目中不得兼职。</w:t>
            </w:r>
          </w:p>
          <w:p w14:paraId="3C18463D"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②采用联合体形式投标的，上述人员</w:t>
            </w:r>
            <w:bookmarkStart w:id="19" w:name="_Hlk207979575"/>
            <w:r>
              <w:rPr>
                <w:rFonts w:ascii="楷体" w:eastAsia="楷体" w:hAnsi="楷体" w:cs="Times New Roman" w:hint="eastAsia"/>
                <w:bCs/>
                <w:szCs w:val="21"/>
              </w:rPr>
              <w:t>可为联合体任</w:t>
            </w:r>
            <w:proofErr w:type="gramStart"/>
            <w:r>
              <w:rPr>
                <w:rFonts w:ascii="楷体" w:eastAsia="楷体" w:hAnsi="楷体" w:cs="Times New Roman" w:hint="eastAsia"/>
                <w:bCs/>
                <w:szCs w:val="21"/>
              </w:rPr>
              <w:t>一</w:t>
            </w:r>
            <w:proofErr w:type="gramEnd"/>
            <w:r>
              <w:rPr>
                <w:rFonts w:ascii="楷体" w:eastAsia="楷体" w:hAnsi="楷体" w:cs="Times New Roman" w:hint="eastAsia"/>
                <w:bCs/>
                <w:szCs w:val="21"/>
              </w:rPr>
              <w:t>成员单位的自有人员</w:t>
            </w:r>
            <w:bookmarkEnd w:id="19"/>
            <w:r>
              <w:rPr>
                <w:rFonts w:ascii="楷体" w:eastAsia="楷体" w:hAnsi="楷体" w:cs="Times New Roman" w:hint="eastAsia"/>
                <w:bCs/>
                <w:szCs w:val="21"/>
              </w:rPr>
              <w:t>。</w:t>
            </w:r>
          </w:p>
          <w:p w14:paraId="0A4B71D9" w14:textId="6A4DCBFA"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③“投标人自有人员” 指社保缴费证明中缴费单位与投标人名称一致，社保缴费截止时间为202</w:t>
            </w:r>
            <w:r>
              <w:rPr>
                <w:rFonts w:ascii="楷体" w:eastAsia="楷体" w:hAnsi="楷体" w:cs="Times New Roman"/>
                <w:bCs/>
                <w:szCs w:val="21"/>
              </w:rPr>
              <w:t>5</w:t>
            </w:r>
            <w:r>
              <w:rPr>
                <w:rFonts w:ascii="楷体" w:eastAsia="楷体" w:hAnsi="楷体" w:cs="Times New Roman" w:hint="eastAsia"/>
                <w:bCs/>
                <w:szCs w:val="21"/>
              </w:rPr>
              <w:t>年</w:t>
            </w:r>
            <w:r>
              <w:rPr>
                <w:rFonts w:ascii="楷体" w:eastAsia="楷体" w:hAnsi="楷体" w:cs="Times New Roman"/>
                <w:bCs/>
                <w:szCs w:val="21"/>
              </w:rPr>
              <w:t>1</w:t>
            </w:r>
            <w:r>
              <w:rPr>
                <w:rFonts w:ascii="楷体" w:eastAsia="楷体" w:hAnsi="楷体" w:cs="Times New Roman" w:hint="eastAsia"/>
                <w:bCs/>
                <w:szCs w:val="21"/>
              </w:rPr>
              <w:t>月1日以后,分公司缴纳的社会保险予以认可，上级公司、子公司、人力资源服务机构等其他单位缴纳或个人缴纳社会保险均不予认可。退休人员不予认可。</w:t>
            </w:r>
          </w:p>
          <w:p w14:paraId="0B5B4397" w14:textId="77777777" w:rsidR="00053774" w:rsidRDefault="00CA43FF">
            <w:pPr>
              <w:adjustRightInd w:val="0"/>
              <w:snapToGrid w:val="0"/>
              <w:ind w:firstLineChars="200" w:firstLine="420"/>
              <w:rPr>
                <w:rFonts w:ascii="宋体" w:eastAsia="宋体" w:hAnsi="宋体" w:cs="Times New Roman"/>
                <w:bCs/>
                <w:szCs w:val="21"/>
              </w:rPr>
            </w:pPr>
            <w:r>
              <w:rPr>
                <w:rFonts w:ascii="楷体" w:eastAsia="楷体" w:hAnsi="楷体" w:cs="Times New Roman" w:hint="eastAsia"/>
                <w:bCs/>
                <w:szCs w:val="21"/>
              </w:rPr>
              <w:t>如果投标人属事业法人单位，则应提供该人员是投标人单位职工的有效书面证明材料。</w:t>
            </w:r>
          </w:p>
        </w:tc>
      </w:tr>
    </w:tbl>
    <w:p w14:paraId="7B46C76A" w14:textId="77777777" w:rsidR="00053774" w:rsidRDefault="00053774">
      <w:pPr>
        <w:rPr>
          <w:rFonts w:ascii="宋体" w:eastAsia="宋体" w:hAnsi="宋体" w:cs="Times New Roman"/>
          <w:bCs/>
          <w:sz w:val="24"/>
          <w:szCs w:val="32"/>
        </w:rPr>
      </w:pPr>
    </w:p>
    <w:p w14:paraId="655D197A" w14:textId="77777777" w:rsidR="00053774" w:rsidRDefault="00CA43FF">
      <w:pPr>
        <w:rPr>
          <w:rFonts w:ascii="宋体" w:eastAsia="宋体" w:hAnsi="宋体" w:cs="Times New Roman"/>
          <w:bCs/>
          <w:sz w:val="24"/>
          <w:szCs w:val="32"/>
        </w:rPr>
      </w:pPr>
      <w:r>
        <w:rPr>
          <w:rFonts w:ascii="宋体" w:eastAsia="宋体" w:hAnsi="宋体" w:cs="Times New Roman" w:hint="eastAsia"/>
          <w:bCs/>
          <w:sz w:val="24"/>
          <w:szCs w:val="32"/>
        </w:rPr>
        <w:t>SJ</w:t>
      </w:r>
      <w:r>
        <w:rPr>
          <w:rFonts w:ascii="宋体" w:eastAsia="宋体" w:hAnsi="宋体" w:cs="Times New Roman"/>
          <w:bCs/>
          <w:sz w:val="24"/>
          <w:szCs w:val="32"/>
        </w:rPr>
        <w:t>02</w:t>
      </w:r>
      <w:r>
        <w:rPr>
          <w:rFonts w:ascii="宋体" w:eastAsia="宋体" w:hAnsi="宋体" w:cs="Times New Roman" w:hint="eastAsia"/>
          <w:bCs/>
          <w:sz w:val="24"/>
          <w:szCs w:val="32"/>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8442"/>
      </w:tblGrid>
      <w:tr w:rsidR="00053774" w14:paraId="4581234C" w14:textId="77777777">
        <w:trPr>
          <w:trHeight w:val="503"/>
          <w:jc w:val="center"/>
        </w:trPr>
        <w:tc>
          <w:tcPr>
            <w:tcW w:w="763" w:type="pct"/>
            <w:vAlign w:val="center"/>
          </w:tcPr>
          <w:p w14:paraId="3FA753C8"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人员</w:t>
            </w:r>
          </w:p>
        </w:tc>
        <w:tc>
          <w:tcPr>
            <w:tcW w:w="4237" w:type="pct"/>
            <w:vAlign w:val="center"/>
          </w:tcPr>
          <w:p w14:paraId="1146002B" w14:textId="77777777" w:rsidR="00053774" w:rsidRDefault="00CA43FF">
            <w:pPr>
              <w:adjustRightInd w:val="0"/>
              <w:jc w:val="center"/>
              <w:rPr>
                <w:rFonts w:ascii="宋体" w:eastAsia="宋体" w:hAnsi="宋体" w:cs="Times New Roman"/>
                <w:bCs/>
                <w:szCs w:val="21"/>
              </w:rPr>
            </w:pPr>
            <w:r>
              <w:rPr>
                <w:rFonts w:ascii="宋体" w:eastAsia="宋体" w:hAnsi="宋体" w:cs="Times New Roman" w:hint="eastAsia"/>
                <w:bCs/>
                <w:szCs w:val="21"/>
              </w:rPr>
              <w:t>资 格 要 求</w:t>
            </w:r>
          </w:p>
        </w:tc>
      </w:tr>
      <w:tr w:rsidR="00053774" w14:paraId="6B6C1E8C" w14:textId="77777777">
        <w:trPr>
          <w:trHeight w:val="893"/>
          <w:jc w:val="center"/>
        </w:trPr>
        <w:tc>
          <w:tcPr>
            <w:tcW w:w="763" w:type="pct"/>
            <w:vAlign w:val="center"/>
          </w:tcPr>
          <w:p w14:paraId="063404DD" w14:textId="77777777" w:rsidR="00053774" w:rsidRDefault="00CA43FF">
            <w:pPr>
              <w:adjustRightInd w:val="0"/>
              <w:snapToGrid w:val="0"/>
              <w:jc w:val="center"/>
              <w:rPr>
                <w:rFonts w:ascii="宋体" w:eastAsia="宋体" w:hAnsi="宋体" w:cs="Times New Roman"/>
                <w:bCs/>
                <w:szCs w:val="21"/>
              </w:rPr>
            </w:pPr>
            <w:r>
              <w:rPr>
                <w:rFonts w:ascii="宋体" w:eastAsia="宋体" w:hAnsi="宋体" w:cs="Times New Roman" w:hint="eastAsia"/>
                <w:bCs/>
                <w:szCs w:val="21"/>
              </w:rPr>
              <w:t>分项负责人</w:t>
            </w:r>
          </w:p>
        </w:tc>
        <w:tc>
          <w:tcPr>
            <w:tcW w:w="4237" w:type="pct"/>
            <w:vAlign w:val="center"/>
          </w:tcPr>
          <w:p w14:paraId="14AB3521" w14:textId="77777777" w:rsidR="00053774" w:rsidRDefault="00CA43FF">
            <w:pPr>
              <w:adjustRightInd w:val="0"/>
              <w:snapToGrid w:val="0"/>
              <w:rPr>
                <w:rFonts w:ascii="宋体" w:eastAsia="宋体" w:hAnsi="宋体" w:cs="Times New Roman"/>
                <w:bCs/>
                <w:szCs w:val="21"/>
              </w:rPr>
            </w:pPr>
            <w:r>
              <w:rPr>
                <w:rFonts w:ascii="宋体" w:eastAsia="宋体" w:hAnsi="宋体" w:cs="Times New Roman" w:hint="eastAsia"/>
                <w:bCs/>
                <w:szCs w:val="21"/>
              </w:rPr>
              <w:t>分项负责人资格最低要求：</w:t>
            </w:r>
          </w:p>
          <w:p w14:paraId="0721F83A" w14:textId="77777777" w:rsidR="00053774" w:rsidRDefault="00CA43FF">
            <w:pPr>
              <w:adjustRightInd w:val="0"/>
              <w:snapToGrid w:val="0"/>
              <w:ind w:firstLineChars="200" w:firstLine="420"/>
              <w:jc w:val="left"/>
              <w:rPr>
                <w:rFonts w:ascii="宋体" w:eastAsia="宋体" w:hAnsi="宋体" w:cs="Times New Roman"/>
                <w:bCs/>
                <w:szCs w:val="21"/>
              </w:rPr>
            </w:pPr>
            <w:r>
              <w:rPr>
                <w:rFonts w:ascii="宋体" w:eastAsia="宋体" w:hAnsi="宋体" w:cs="Times New Roman" w:hint="eastAsia"/>
                <w:bCs/>
                <w:szCs w:val="21"/>
              </w:rPr>
              <w:t>房建设计分项负责人2人，具有房</w:t>
            </w:r>
            <w:proofErr w:type="gramStart"/>
            <w:r>
              <w:rPr>
                <w:rFonts w:ascii="宋体" w:eastAsia="宋体" w:hAnsi="宋体" w:cs="Times New Roman" w:hint="eastAsia"/>
                <w:bCs/>
                <w:szCs w:val="21"/>
              </w:rPr>
              <w:t>建相关</w:t>
            </w:r>
            <w:proofErr w:type="gramEnd"/>
            <w:r>
              <w:rPr>
                <w:rFonts w:ascii="宋体" w:eastAsia="宋体" w:hAnsi="宋体" w:cs="Times New Roman" w:hint="eastAsia"/>
                <w:bCs/>
                <w:szCs w:val="21"/>
              </w:rPr>
              <w:t>专业高级技术职称，5年以上房建设</w:t>
            </w:r>
            <w:proofErr w:type="gramStart"/>
            <w:r>
              <w:rPr>
                <w:rFonts w:ascii="宋体" w:eastAsia="宋体" w:hAnsi="宋体" w:cs="Times New Roman" w:hint="eastAsia"/>
                <w:bCs/>
                <w:szCs w:val="21"/>
              </w:rPr>
              <w:t>计工作</w:t>
            </w:r>
            <w:proofErr w:type="gramEnd"/>
            <w:r>
              <w:rPr>
                <w:rFonts w:ascii="宋体" w:eastAsia="宋体" w:hAnsi="宋体" w:cs="Times New Roman" w:hint="eastAsia"/>
                <w:bCs/>
                <w:szCs w:val="21"/>
              </w:rPr>
              <w:t>经验。</w:t>
            </w:r>
          </w:p>
          <w:p w14:paraId="3D3C7641"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注：</w:t>
            </w:r>
          </w:p>
          <w:p w14:paraId="53916365"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①以上所列人员在本项目中不得兼职。</w:t>
            </w:r>
          </w:p>
          <w:p w14:paraId="0B9EF3FC"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②采用联合体形式投标的，上述人员可为联合体任</w:t>
            </w:r>
            <w:proofErr w:type="gramStart"/>
            <w:r>
              <w:rPr>
                <w:rFonts w:ascii="楷体" w:eastAsia="楷体" w:hAnsi="楷体" w:cs="Times New Roman" w:hint="eastAsia"/>
                <w:bCs/>
                <w:szCs w:val="21"/>
              </w:rPr>
              <w:t>一</w:t>
            </w:r>
            <w:proofErr w:type="gramEnd"/>
            <w:r>
              <w:rPr>
                <w:rFonts w:ascii="楷体" w:eastAsia="楷体" w:hAnsi="楷体" w:cs="Times New Roman" w:hint="eastAsia"/>
                <w:bCs/>
                <w:szCs w:val="21"/>
              </w:rPr>
              <w:t>成员单位的自有人员。</w:t>
            </w:r>
          </w:p>
          <w:p w14:paraId="6C02B94D" w14:textId="45971E7F"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③“投标人自有人员” 指社保缴费证明中缴费单位与投标人名称一致，社保缴费截止时间为202</w:t>
            </w:r>
            <w:r>
              <w:rPr>
                <w:rFonts w:ascii="楷体" w:eastAsia="楷体" w:hAnsi="楷体" w:cs="Times New Roman"/>
                <w:bCs/>
                <w:szCs w:val="21"/>
              </w:rPr>
              <w:t>5</w:t>
            </w:r>
            <w:r>
              <w:rPr>
                <w:rFonts w:ascii="楷体" w:eastAsia="楷体" w:hAnsi="楷体" w:cs="Times New Roman" w:hint="eastAsia"/>
                <w:bCs/>
                <w:szCs w:val="21"/>
              </w:rPr>
              <w:t>年</w:t>
            </w:r>
            <w:r>
              <w:rPr>
                <w:rFonts w:ascii="楷体" w:eastAsia="楷体" w:hAnsi="楷体" w:cs="Times New Roman"/>
                <w:bCs/>
                <w:szCs w:val="21"/>
              </w:rPr>
              <w:t>1</w:t>
            </w:r>
            <w:r>
              <w:rPr>
                <w:rFonts w:ascii="楷体" w:eastAsia="楷体" w:hAnsi="楷体" w:cs="Times New Roman" w:hint="eastAsia"/>
                <w:bCs/>
                <w:szCs w:val="21"/>
              </w:rPr>
              <w:t>月1日以后,分公司缴纳的社会保险予以认可，上级公司、子公司、人力资源服务机构等其他单位缴纳或个人缴纳社会保险均不予认可。退休人员不予认可。</w:t>
            </w:r>
          </w:p>
          <w:p w14:paraId="3F8BA600" w14:textId="77777777" w:rsidR="00053774" w:rsidRDefault="00CA43FF">
            <w:pPr>
              <w:adjustRightInd w:val="0"/>
              <w:snapToGrid w:val="0"/>
              <w:ind w:firstLineChars="200" w:firstLine="420"/>
              <w:jc w:val="left"/>
              <w:rPr>
                <w:rFonts w:ascii="宋体" w:eastAsia="宋体" w:hAnsi="宋体" w:cs="Times New Roman"/>
                <w:bCs/>
                <w:szCs w:val="21"/>
              </w:rPr>
            </w:pPr>
            <w:r>
              <w:rPr>
                <w:rFonts w:ascii="楷体" w:eastAsia="楷体" w:hAnsi="楷体" w:cs="Times New Roman" w:hint="eastAsia"/>
                <w:bCs/>
                <w:szCs w:val="21"/>
              </w:rPr>
              <w:t>如果投标人属事业法人单位，则应提供该人员是投标人单位职工的有效书面证明材料。</w:t>
            </w:r>
          </w:p>
        </w:tc>
      </w:tr>
      <w:bookmarkEnd w:id="17"/>
    </w:tbl>
    <w:p w14:paraId="2DDCC4D1" w14:textId="77777777" w:rsidR="00053774" w:rsidRDefault="00CA43FF">
      <w:pPr>
        <w:autoSpaceDE w:val="0"/>
        <w:autoSpaceDN w:val="0"/>
        <w:adjustRightInd w:val="0"/>
        <w:snapToGrid w:val="0"/>
        <w:jc w:val="left"/>
        <w:rPr>
          <w:rFonts w:asciiTheme="minorEastAsia" w:hAnsiTheme="minorEastAsia" w:cs="Times New Roman"/>
          <w:bCs/>
          <w:sz w:val="30"/>
          <w:szCs w:val="30"/>
        </w:rPr>
      </w:pPr>
      <w:r>
        <w:rPr>
          <w:rFonts w:ascii="新宋体" w:eastAsia="新宋体" w:hAnsi="新宋体" w:cs="Cambria Math"/>
          <w:bCs/>
          <w:szCs w:val="24"/>
        </w:rPr>
        <w:br w:type="page"/>
      </w:r>
    </w:p>
    <w:p w14:paraId="09774565" w14:textId="77777777" w:rsidR="00053774" w:rsidRDefault="00CA43FF">
      <w:pPr>
        <w:keepNext/>
        <w:keepLines/>
        <w:adjustRightInd w:val="0"/>
        <w:snapToGrid w:val="0"/>
        <w:outlineLvl w:val="3"/>
        <w:rPr>
          <w:rFonts w:asciiTheme="minorEastAsia" w:hAnsiTheme="minorEastAsia" w:cs="Times New Roman"/>
          <w:bCs/>
          <w:sz w:val="30"/>
          <w:szCs w:val="30"/>
        </w:rPr>
      </w:pPr>
      <w:r>
        <w:rPr>
          <w:rFonts w:asciiTheme="minorEastAsia" w:hAnsiTheme="minorEastAsia" w:cs="Times New Roman" w:hint="eastAsia"/>
          <w:bCs/>
          <w:sz w:val="30"/>
          <w:szCs w:val="30"/>
        </w:rPr>
        <w:lastRenderedPageBreak/>
        <w:t>三、评标办法</w:t>
      </w:r>
      <w:bookmarkStart w:id="20" w:name="_Toc532300867"/>
      <w:bookmarkStart w:id="21" w:name="_Toc22894734"/>
      <w:bookmarkStart w:id="22" w:name="_Toc498955118"/>
      <w:bookmarkStart w:id="23" w:name="_Toc462671352"/>
      <w:bookmarkStart w:id="24" w:name="_Toc22570379"/>
    </w:p>
    <w:bookmarkEnd w:id="20"/>
    <w:bookmarkEnd w:id="21"/>
    <w:bookmarkEnd w:id="22"/>
    <w:bookmarkEnd w:id="23"/>
    <w:bookmarkEnd w:id="24"/>
    <w:p w14:paraId="3FADE166" w14:textId="77777777" w:rsidR="00053774" w:rsidRDefault="00CA43FF">
      <w:pPr>
        <w:adjustRightInd w:val="0"/>
        <w:snapToGrid w:val="0"/>
        <w:jc w:val="center"/>
        <w:rPr>
          <w:rFonts w:asciiTheme="minorEastAsia" w:hAnsiTheme="minorEastAsia" w:cs="Cambria Math"/>
          <w:bCs/>
          <w:sz w:val="36"/>
          <w:szCs w:val="36"/>
        </w:rPr>
      </w:pPr>
      <w:r>
        <w:rPr>
          <w:rFonts w:asciiTheme="minorEastAsia" w:hAnsiTheme="minorEastAsia" w:cs="Cambria Math" w:hint="eastAsia"/>
          <w:bCs/>
          <w:sz w:val="36"/>
          <w:szCs w:val="36"/>
        </w:rPr>
        <w:t>评标办法（综合评估法）</w:t>
      </w:r>
    </w:p>
    <w:p w14:paraId="0CACD841" w14:textId="77777777" w:rsidR="00053774" w:rsidRDefault="00CA43FF">
      <w:pPr>
        <w:adjustRightInd w:val="0"/>
        <w:snapToGrid w:val="0"/>
        <w:spacing w:beforeLines="50" w:before="156" w:afterLines="50" w:after="156"/>
        <w:rPr>
          <w:rFonts w:ascii="Times New Roman" w:eastAsia="宋体" w:hAnsi="Times New Roman" w:cs="Times New Roman"/>
          <w:bCs/>
          <w:szCs w:val="24"/>
        </w:rPr>
      </w:pPr>
      <w:r>
        <w:rPr>
          <w:rFonts w:ascii="Arial" w:eastAsia="黑体" w:hAnsi="Arial" w:cs="Times New Roman" w:hint="eastAsia"/>
          <w:bCs/>
          <w:sz w:val="28"/>
          <w:szCs w:val="28"/>
        </w:rPr>
        <w:t>评标办法前附表</w:t>
      </w:r>
      <w:r>
        <w:rPr>
          <w:rFonts w:ascii="Arial" w:eastAsia="黑体" w:hAnsi="Arial" w:cs="Times New Roman"/>
          <w:bCs/>
          <w:sz w:val="28"/>
          <w:szCs w:val="28"/>
          <w:vertAlign w:val="superscript"/>
        </w:rPr>
        <w:footnoteReference w:id="1"/>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0"/>
        <w:gridCol w:w="1391"/>
        <w:gridCol w:w="7501"/>
      </w:tblGrid>
      <w:tr w:rsidR="00053774" w14:paraId="19CF8E65" w14:textId="77777777">
        <w:trPr>
          <w:cantSplit/>
          <w:tblHeader/>
        </w:trPr>
        <w:tc>
          <w:tcPr>
            <w:tcW w:w="1235" w:type="pct"/>
            <w:gridSpan w:val="2"/>
            <w:tcBorders>
              <w:top w:val="single" w:sz="4" w:space="0" w:color="auto"/>
              <w:bottom w:val="single" w:sz="4" w:space="0" w:color="auto"/>
              <w:right w:val="single" w:sz="4" w:space="0" w:color="auto"/>
            </w:tcBorders>
            <w:vAlign w:val="center"/>
          </w:tcPr>
          <w:p w14:paraId="5DF0F30E"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t>条款号</w:t>
            </w:r>
          </w:p>
        </w:tc>
        <w:tc>
          <w:tcPr>
            <w:tcW w:w="3764" w:type="pct"/>
            <w:tcBorders>
              <w:top w:val="single" w:sz="4" w:space="0" w:color="auto"/>
              <w:left w:val="single" w:sz="4" w:space="0" w:color="auto"/>
              <w:bottom w:val="single" w:sz="4" w:space="0" w:color="auto"/>
              <w:right w:val="single" w:sz="4" w:space="0" w:color="auto"/>
            </w:tcBorders>
            <w:vAlign w:val="center"/>
          </w:tcPr>
          <w:p w14:paraId="7FA937D3"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t>评审因素与评审标准</w:t>
            </w:r>
          </w:p>
        </w:tc>
      </w:tr>
      <w:tr w:rsidR="00053774" w14:paraId="54A996D2" w14:textId="77777777">
        <w:tc>
          <w:tcPr>
            <w:tcW w:w="537" w:type="pct"/>
            <w:tcBorders>
              <w:top w:val="single" w:sz="4" w:space="0" w:color="auto"/>
              <w:bottom w:val="single" w:sz="4" w:space="0" w:color="auto"/>
              <w:right w:val="single" w:sz="4" w:space="0" w:color="auto"/>
            </w:tcBorders>
            <w:vAlign w:val="center"/>
          </w:tcPr>
          <w:p w14:paraId="4A966C2B"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t>1</w:t>
            </w:r>
          </w:p>
        </w:tc>
        <w:tc>
          <w:tcPr>
            <w:tcW w:w="697" w:type="pct"/>
            <w:tcBorders>
              <w:top w:val="single" w:sz="4" w:space="0" w:color="auto"/>
              <w:bottom w:val="single" w:sz="4" w:space="0" w:color="auto"/>
              <w:right w:val="single" w:sz="4" w:space="0" w:color="auto"/>
            </w:tcBorders>
            <w:vAlign w:val="center"/>
          </w:tcPr>
          <w:p w14:paraId="07C07F4C"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t>评标方法</w:t>
            </w:r>
          </w:p>
        </w:tc>
        <w:tc>
          <w:tcPr>
            <w:tcW w:w="3764" w:type="pct"/>
            <w:tcBorders>
              <w:top w:val="single" w:sz="4" w:space="0" w:color="auto"/>
              <w:left w:val="single" w:sz="4" w:space="0" w:color="auto"/>
              <w:bottom w:val="single" w:sz="4" w:space="0" w:color="auto"/>
              <w:right w:val="single" w:sz="4" w:space="0" w:color="auto"/>
            </w:tcBorders>
            <w:vAlign w:val="center"/>
          </w:tcPr>
          <w:p w14:paraId="7EE039A2" w14:textId="77777777" w:rsidR="00053774" w:rsidRDefault="00CA43FF">
            <w:pPr>
              <w:adjustRightInd w:val="0"/>
              <w:snapToGrid w:val="0"/>
              <w:spacing w:beforeLines="50" w:before="156" w:afterLines="50" w:after="156"/>
              <w:jc w:val="left"/>
              <w:textAlignment w:val="baseline"/>
              <w:rPr>
                <w:rFonts w:ascii="黑体" w:eastAsia="黑体" w:hAnsi="黑体" w:cs="Times New Roman"/>
                <w:bCs/>
                <w:szCs w:val="21"/>
              </w:rPr>
            </w:pPr>
            <w:r>
              <w:rPr>
                <w:rFonts w:ascii="黑体" w:eastAsia="黑体" w:hAnsi="黑体" w:cs="Times New Roman" w:hint="eastAsia"/>
                <w:bCs/>
                <w:szCs w:val="21"/>
              </w:rPr>
              <w:t>综合评分相等时，评标委员会依次按照以下优先顺序推荐中标候选人：</w:t>
            </w:r>
          </w:p>
          <w:p w14:paraId="7B0FF070"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（1）评标价低的投标人优先；</w:t>
            </w:r>
          </w:p>
          <w:p w14:paraId="2D87EACE"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（2）</w:t>
            </w:r>
            <w:bookmarkStart w:id="25" w:name="_Hlk178187710"/>
            <w:r>
              <w:rPr>
                <w:rFonts w:ascii="宋体" w:eastAsia="宋体" w:hAnsi="宋体" w:cs="Times New Roman" w:hint="eastAsia"/>
                <w:bCs/>
                <w:szCs w:val="21"/>
              </w:rPr>
              <w:t>被</w:t>
            </w:r>
            <w:r>
              <w:rPr>
                <w:rFonts w:ascii="宋体" w:eastAsia="宋体" w:hAnsi="Times New Roman" w:cs="宋体" w:hint="eastAsia"/>
                <w:bCs/>
                <w:kern w:val="0"/>
                <w:szCs w:val="21"/>
              </w:rPr>
              <w:t>吉林省</w:t>
            </w:r>
            <w:r>
              <w:rPr>
                <w:rFonts w:ascii="宋体" w:eastAsia="宋体" w:hAnsi="宋体" w:cs="Times New Roman" w:hint="eastAsia"/>
                <w:bCs/>
                <w:szCs w:val="21"/>
              </w:rPr>
              <w:t>交通运输主管部门评为较高信用等级的投标人优先</w:t>
            </w:r>
            <w:bookmarkEnd w:id="25"/>
            <w:r>
              <w:rPr>
                <w:rFonts w:ascii="宋体" w:eastAsia="宋体" w:hAnsi="宋体" w:cs="Times New Roman" w:hint="eastAsia"/>
                <w:bCs/>
                <w:szCs w:val="21"/>
              </w:rPr>
              <w:t>；</w:t>
            </w:r>
          </w:p>
          <w:p w14:paraId="5247ACE3"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（3）商务和技术得分较高的投标人优先；</w:t>
            </w:r>
          </w:p>
          <w:p w14:paraId="22C06851"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（4）技术建议书得分较高的投标人优先；</w:t>
            </w:r>
          </w:p>
          <w:p w14:paraId="4A6EBBD3"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（5）若以上各项比较因素都相等，则通过评标委员会投票表决，推荐票数多的投标人优先。</w:t>
            </w:r>
          </w:p>
          <w:p w14:paraId="152863AC" w14:textId="77777777" w:rsidR="00053774" w:rsidRDefault="00CA43FF">
            <w:pPr>
              <w:adjustRightInd w:val="0"/>
              <w:snapToGrid w:val="0"/>
              <w:spacing w:beforeLines="50" w:before="156" w:afterLines="50" w:after="156"/>
              <w:ind w:firstLineChars="200" w:firstLine="420"/>
              <w:jc w:val="left"/>
              <w:textAlignment w:val="baseline"/>
              <w:rPr>
                <w:rFonts w:ascii="楷体" w:eastAsia="楷体" w:hAnsi="楷体" w:cs="Times New Roman"/>
                <w:bCs/>
                <w:szCs w:val="21"/>
              </w:rPr>
            </w:pPr>
            <w:r>
              <w:rPr>
                <w:rFonts w:ascii="楷体" w:eastAsia="楷体" w:hAnsi="楷体" w:cs="Times New Roman" w:hint="eastAsia"/>
                <w:bCs/>
                <w:szCs w:val="21"/>
              </w:rPr>
              <w:t>注：</w:t>
            </w:r>
          </w:p>
          <w:p w14:paraId="4984850A" w14:textId="77777777" w:rsidR="00053774" w:rsidRDefault="00CA43FF">
            <w:pPr>
              <w:adjustRightInd w:val="0"/>
              <w:snapToGrid w:val="0"/>
              <w:spacing w:beforeLines="50" w:before="156" w:afterLines="50" w:after="156"/>
              <w:ind w:firstLineChars="200" w:firstLine="420"/>
              <w:jc w:val="left"/>
              <w:textAlignment w:val="baseline"/>
              <w:rPr>
                <w:rFonts w:ascii="楷体" w:eastAsia="楷体" w:hAnsi="楷体" w:cs="Times New Roman"/>
                <w:bCs/>
                <w:szCs w:val="21"/>
              </w:rPr>
            </w:pPr>
            <w:r>
              <w:rPr>
                <w:rFonts w:ascii="楷体" w:eastAsia="楷体" w:hAnsi="楷体" w:cs="Times New Roman" w:hint="eastAsia"/>
                <w:bCs/>
                <w:szCs w:val="21"/>
              </w:rPr>
              <w:t>每个投标人允许中</w:t>
            </w:r>
            <w:r>
              <w:rPr>
                <w:rFonts w:ascii="楷体" w:eastAsia="楷体" w:hAnsi="楷体" w:cs="Times New Roman"/>
                <w:bCs/>
                <w:szCs w:val="21"/>
              </w:rPr>
              <w:t>2</w:t>
            </w:r>
            <w:r>
              <w:rPr>
                <w:rFonts w:ascii="楷体" w:eastAsia="楷体" w:hAnsi="楷体" w:cs="Times New Roman" w:hint="eastAsia"/>
                <w:bCs/>
                <w:szCs w:val="21"/>
              </w:rPr>
              <w:t>个标，评标顺序为SJ01标段→SJ02标段。各标段拟投入人员不得重复，</w:t>
            </w:r>
            <w:proofErr w:type="gramStart"/>
            <w:r>
              <w:rPr>
                <w:rFonts w:ascii="楷体" w:eastAsia="楷体" w:hAnsi="楷体" w:cs="Times New Roman" w:hint="eastAsia"/>
                <w:bCs/>
                <w:szCs w:val="21"/>
              </w:rPr>
              <w:t>如拟投入</w:t>
            </w:r>
            <w:proofErr w:type="gramEnd"/>
            <w:r>
              <w:rPr>
                <w:rFonts w:ascii="楷体" w:eastAsia="楷体" w:hAnsi="楷体" w:cs="Times New Roman" w:hint="eastAsia"/>
                <w:bCs/>
                <w:szCs w:val="21"/>
              </w:rPr>
              <w:t>人员重复，评标顺序在前一个标段被推荐为第一中标候选人的投标人，在后续标段中不再被推荐为中标候选人。</w:t>
            </w:r>
          </w:p>
          <w:p w14:paraId="7BF0BC60" w14:textId="77777777" w:rsidR="00053774" w:rsidRDefault="00CA43FF">
            <w:pPr>
              <w:adjustRightInd w:val="0"/>
              <w:snapToGrid w:val="0"/>
              <w:spacing w:beforeLines="50" w:before="156" w:afterLines="50" w:after="156"/>
              <w:ind w:firstLineChars="200" w:firstLine="420"/>
              <w:jc w:val="left"/>
              <w:textAlignment w:val="baseline"/>
              <w:rPr>
                <w:rFonts w:ascii="楷体" w:eastAsia="楷体" w:hAnsi="楷体" w:cs="Times New Roman"/>
                <w:bCs/>
                <w:szCs w:val="21"/>
              </w:rPr>
            </w:pPr>
            <w:r>
              <w:rPr>
                <w:rFonts w:ascii="楷体" w:eastAsia="楷体" w:hAnsi="楷体" w:cs="Times New Roman" w:hint="eastAsia"/>
                <w:bCs/>
                <w:szCs w:val="21"/>
              </w:rPr>
              <w:t>评标价平均值的计算：采用方案二</w:t>
            </w:r>
          </w:p>
          <w:p w14:paraId="5D77B6B8" w14:textId="77777777" w:rsidR="00053774" w:rsidRDefault="00CA43FF">
            <w:pPr>
              <w:adjustRightInd w:val="0"/>
              <w:snapToGrid w:val="0"/>
              <w:spacing w:beforeLines="50" w:before="156" w:afterLines="50" w:after="156"/>
              <w:ind w:firstLineChars="200" w:firstLine="420"/>
              <w:jc w:val="left"/>
              <w:textAlignment w:val="baseline"/>
              <w:rPr>
                <w:rFonts w:ascii="楷体" w:eastAsia="楷体" w:hAnsi="楷体" w:cs="Times New Roman"/>
                <w:bCs/>
                <w:szCs w:val="21"/>
              </w:rPr>
            </w:pPr>
            <w:r>
              <w:rPr>
                <w:rFonts w:ascii="楷体" w:eastAsia="楷体" w:hAnsi="楷体" w:cs="Times New Roman" w:hint="eastAsia"/>
                <w:bCs/>
                <w:szCs w:val="21"/>
              </w:rPr>
              <w:t>评标基准价的确定： 采用方法</w:t>
            </w:r>
            <w:proofErr w:type="gramStart"/>
            <w:r>
              <w:rPr>
                <w:rFonts w:ascii="楷体" w:eastAsia="楷体" w:hAnsi="楷体" w:cs="Times New Roman" w:hint="eastAsia"/>
                <w:bCs/>
                <w:szCs w:val="21"/>
              </w:rPr>
              <w:t>一</w:t>
            </w:r>
            <w:proofErr w:type="gramEnd"/>
          </w:p>
        </w:tc>
      </w:tr>
      <w:tr w:rsidR="00053774" w14:paraId="15C9F66D" w14:textId="77777777">
        <w:trPr>
          <w:trHeight w:val="5778"/>
        </w:trPr>
        <w:tc>
          <w:tcPr>
            <w:tcW w:w="537" w:type="pct"/>
            <w:tcBorders>
              <w:top w:val="single" w:sz="4" w:space="0" w:color="auto"/>
              <w:bottom w:val="single" w:sz="4" w:space="0" w:color="auto"/>
              <w:right w:val="single" w:sz="4" w:space="0" w:color="auto"/>
            </w:tcBorders>
            <w:vAlign w:val="center"/>
          </w:tcPr>
          <w:p w14:paraId="090BD84D"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t>2.1.1</w:t>
            </w:r>
          </w:p>
          <w:p w14:paraId="2675A591"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t>2.1.3</w:t>
            </w:r>
          </w:p>
        </w:tc>
        <w:tc>
          <w:tcPr>
            <w:tcW w:w="697" w:type="pct"/>
            <w:tcBorders>
              <w:top w:val="single" w:sz="4" w:space="0" w:color="auto"/>
              <w:bottom w:val="single" w:sz="4" w:space="0" w:color="auto"/>
              <w:right w:val="single" w:sz="4" w:space="0" w:color="auto"/>
            </w:tcBorders>
            <w:vAlign w:val="center"/>
          </w:tcPr>
          <w:p w14:paraId="0A5D69DF"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t>形式评审与响应性评审标准</w:t>
            </w:r>
          </w:p>
        </w:tc>
        <w:tc>
          <w:tcPr>
            <w:tcW w:w="3764" w:type="pct"/>
            <w:tcBorders>
              <w:top w:val="single" w:sz="4" w:space="0" w:color="auto"/>
              <w:left w:val="single" w:sz="4" w:space="0" w:color="auto"/>
              <w:bottom w:val="single" w:sz="4" w:space="0" w:color="auto"/>
              <w:right w:val="single" w:sz="4" w:space="0" w:color="auto"/>
            </w:tcBorders>
          </w:tcPr>
          <w:p w14:paraId="3CB33A59" w14:textId="77777777" w:rsidR="00053774" w:rsidRDefault="00CA43FF">
            <w:pPr>
              <w:adjustRightInd w:val="0"/>
              <w:snapToGrid w:val="0"/>
              <w:spacing w:beforeLines="50" w:before="156" w:afterLines="50" w:after="156"/>
              <w:textAlignment w:val="baseline"/>
              <w:rPr>
                <w:rFonts w:ascii="宋体" w:eastAsia="宋体" w:hAnsi="宋体" w:cs="Times New Roman"/>
                <w:bCs/>
                <w:szCs w:val="21"/>
              </w:rPr>
            </w:pPr>
            <w:r>
              <w:rPr>
                <w:rFonts w:ascii="宋体" w:eastAsia="宋体" w:hAnsi="宋体" w:cs="Times New Roman" w:hint="eastAsia"/>
                <w:bCs/>
                <w:szCs w:val="21"/>
              </w:rPr>
              <w:t>第一个信封（商务及技术文件）评审标准：</w:t>
            </w:r>
          </w:p>
          <w:p w14:paraId="42D233DC" w14:textId="77777777" w:rsidR="00053774" w:rsidRDefault="00CA43FF">
            <w:pPr>
              <w:numPr>
                <w:ilvl w:val="0"/>
                <w:numId w:val="1"/>
              </w:numPr>
              <w:adjustRightInd w:val="0"/>
              <w:snapToGrid w:val="0"/>
              <w:spacing w:beforeLines="50" w:before="156" w:afterLines="50" w:after="156"/>
              <w:textAlignment w:val="baseline"/>
              <w:rPr>
                <w:rFonts w:ascii="宋体" w:eastAsia="宋体" w:hAnsi="宋体" w:cs="Times New Roman"/>
                <w:bCs/>
                <w:szCs w:val="21"/>
              </w:rPr>
            </w:pPr>
            <w:r>
              <w:rPr>
                <w:rFonts w:ascii="宋体" w:eastAsia="宋体" w:hAnsi="宋体" w:cs="Times New Roman" w:hint="eastAsia"/>
                <w:bCs/>
                <w:szCs w:val="21"/>
              </w:rPr>
              <w:t>投标文件按照招标文件规定的格式、内容填写，字迹清晰可辨：</w:t>
            </w:r>
          </w:p>
          <w:p w14:paraId="151C5C5C" w14:textId="77777777" w:rsidR="00053774" w:rsidRDefault="00CA43FF">
            <w:pPr>
              <w:adjustRightInd w:val="0"/>
              <w:snapToGrid w:val="0"/>
              <w:spacing w:beforeLines="50" w:before="156" w:afterLines="50" w:after="156"/>
              <w:ind w:firstLineChars="200" w:firstLine="420"/>
              <w:textAlignment w:val="baseline"/>
              <w:rPr>
                <w:rFonts w:ascii="宋体" w:eastAsia="宋体" w:hAnsi="宋体" w:cs="Times New Roman"/>
                <w:bCs/>
                <w:szCs w:val="21"/>
              </w:rPr>
            </w:pPr>
            <w:r>
              <w:rPr>
                <w:rFonts w:ascii="宋体" w:eastAsia="宋体" w:hAnsi="宋体" w:cs="Times New Roman"/>
                <w:bCs/>
                <w:szCs w:val="21"/>
              </w:rPr>
              <w:t>a.</w:t>
            </w:r>
            <w:proofErr w:type="gramStart"/>
            <w:r>
              <w:rPr>
                <w:rFonts w:ascii="宋体" w:eastAsia="宋体" w:hAnsi="宋体" w:cs="Times New Roman"/>
                <w:bCs/>
                <w:szCs w:val="21"/>
              </w:rPr>
              <w:t>投标函按招标文件</w:t>
            </w:r>
            <w:proofErr w:type="gramEnd"/>
            <w:r>
              <w:rPr>
                <w:rFonts w:ascii="宋体" w:eastAsia="宋体" w:hAnsi="宋体" w:cs="Times New Roman"/>
                <w:bCs/>
                <w:szCs w:val="21"/>
              </w:rPr>
              <w:t>规定填报了项目名称、标段号、</w:t>
            </w:r>
            <w:proofErr w:type="gramStart"/>
            <w:r>
              <w:rPr>
                <w:rFonts w:ascii="宋体" w:eastAsia="宋体" w:hAnsi="宋体" w:cs="Times New Roman"/>
                <w:bCs/>
                <w:szCs w:val="21"/>
              </w:rPr>
              <w:t>补遗书</w:t>
            </w:r>
            <w:proofErr w:type="gramEnd"/>
            <w:r>
              <w:rPr>
                <w:rFonts w:ascii="宋体" w:eastAsia="宋体" w:hAnsi="宋体" w:cs="Times New Roman"/>
                <w:bCs/>
                <w:szCs w:val="21"/>
              </w:rPr>
              <w:t>编号（如有）、勘察设计服务期限、工程质量要求及安全目标；</w:t>
            </w:r>
          </w:p>
          <w:p w14:paraId="7C0FFC4D" w14:textId="77777777" w:rsidR="00053774" w:rsidRDefault="00CA43FF">
            <w:pPr>
              <w:adjustRightInd w:val="0"/>
              <w:snapToGrid w:val="0"/>
              <w:spacing w:beforeLines="50" w:before="156" w:afterLines="50" w:after="156"/>
              <w:ind w:firstLineChars="200" w:firstLine="420"/>
              <w:textAlignment w:val="baseline"/>
              <w:rPr>
                <w:rFonts w:ascii="宋体" w:eastAsia="宋体" w:hAnsi="宋体" w:cs="Times New Roman"/>
                <w:bCs/>
                <w:szCs w:val="21"/>
              </w:rPr>
            </w:pPr>
            <w:r>
              <w:rPr>
                <w:rFonts w:ascii="宋体" w:eastAsia="宋体" w:hAnsi="宋体" w:cs="Times New Roman"/>
                <w:bCs/>
                <w:szCs w:val="21"/>
              </w:rPr>
              <w:t>b.</w:t>
            </w:r>
            <w:r>
              <w:rPr>
                <w:rFonts w:ascii="宋体" w:eastAsia="宋体" w:hAnsi="宋体" w:cs="Times New Roman" w:hint="eastAsia"/>
                <w:bCs/>
                <w:szCs w:val="21"/>
              </w:rPr>
              <w:t>投标文件组成齐全完整，内容均按规定填写。</w:t>
            </w:r>
          </w:p>
          <w:p w14:paraId="0C4F0FBC" w14:textId="77777777" w:rsidR="00053774" w:rsidRDefault="00CA43FF">
            <w:pPr>
              <w:numPr>
                <w:ilvl w:val="0"/>
                <w:numId w:val="1"/>
              </w:numPr>
              <w:adjustRightInd w:val="0"/>
              <w:snapToGrid w:val="0"/>
              <w:spacing w:beforeLines="50" w:before="156" w:afterLines="50" w:after="156"/>
              <w:textAlignment w:val="baseline"/>
              <w:rPr>
                <w:rFonts w:ascii="宋体" w:eastAsia="宋体" w:hAnsi="宋体" w:cs="Times New Roman"/>
                <w:bCs/>
                <w:szCs w:val="21"/>
              </w:rPr>
            </w:pPr>
            <w:r>
              <w:rPr>
                <w:rFonts w:ascii="宋体" w:eastAsia="宋体" w:hAnsi="宋体" w:cs="Times New Roman" w:hint="eastAsia"/>
                <w:bCs/>
                <w:szCs w:val="21"/>
              </w:rPr>
              <w:t>投标文件上法定代表人或其委托代理人的签字、投标人的单位章盖章齐全，符合招标文件规定。</w:t>
            </w:r>
          </w:p>
          <w:p w14:paraId="501B5937" w14:textId="77777777" w:rsidR="00053774" w:rsidRDefault="00CA43FF">
            <w:pPr>
              <w:numPr>
                <w:ilvl w:val="0"/>
                <w:numId w:val="1"/>
              </w:numPr>
              <w:adjustRightInd w:val="0"/>
              <w:snapToGrid w:val="0"/>
              <w:spacing w:beforeLines="50" w:before="156" w:afterLines="50" w:after="156"/>
              <w:textAlignment w:val="baseline"/>
              <w:rPr>
                <w:rFonts w:ascii="宋体" w:eastAsia="宋体" w:hAnsi="宋体" w:cs="Times New Roman"/>
                <w:bCs/>
                <w:szCs w:val="21"/>
              </w:rPr>
            </w:pPr>
            <w:r>
              <w:rPr>
                <w:rFonts w:ascii="宋体" w:eastAsia="宋体" w:hAnsi="宋体" w:cs="Times New Roman" w:hint="eastAsia"/>
                <w:bCs/>
                <w:szCs w:val="21"/>
              </w:rPr>
              <w:t>投标人按照招标文件的规定提供了投标保证金：</w:t>
            </w:r>
          </w:p>
          <w:p w14:paraId="443A7C7B" w14:textId="77777777" w:rsidR="00053774" w:rsidRDefault="00CA43FF">
            <w:pPr>
              <w:adjustRightInd w:val="0"/>
              <w:snapToGrid w:val="0"/>
              <w:spacing w:beforeLines="50" w:before="156" w:afterLines="50" w:after="156"/>
              <w:ind w:firstLineChars="200" w:firstLine="420"/>
              <w:textAlignment w:val="baseline"/>
              <w:rPr>
                <w:rFonts w:ascii="宋体" w:eastAsia="宋体" w:hAnsi="宋体" w:cs="Times New Roman"/>
                <w:bCs/>
                <w:szCs w:val="21"/>
              </w:rPr>
            </w:pPr>
            <w:r>
              <w:rPr>
                <w:rFonts w:ascii="宋体" w:eastAsia="宋体" w:hAnsi="宋体" w:cs="Times New Roman" w:hint="eastAsia"/>
                <w:bCs/>
                <w:szCs w:val="21"/>
              </w:rPr>
              <w:t>a.投标保证金金额符合招标文件规定的金额，且投标保证金有效期不少于投标有效期；</w:t>
            </w:r>
          </w:p>
          <w:p w14:paraId="12C64AEF" w14:textId="77777777" w:rsidR="00053774" w:rsidRDefault="00CA43FF">
            <w:pPr>
              <w:adjustRightInd w:val="0"/>
              <w:snapToGrid w:val="0"/>
              <w:spacing w:beforeLines="50" w:before="156" w:afterLines="50" w:after="156"/>
              <w:ind w:firstLineChars="200" w:firstLine="420"/>
              <w:textAlignment w:val="baseline"/>
              <w:rPr>
                <w:rFonts w:ascii="宋体" w:eastAsia="宋体" w:hAnsi="宋体" w:cs="Times New Roman"/>
                <w:bCs/>
                <w:szCs w:val="21"/>
              </w:rPr>
            </w:pPr>
            <w:r>
              <w:rPr>
                <w:rFonts w:ascii="宋体" w:eastAsia="宋体" w:hAnsi="宋体" w:cs="Times New Roman" w:hint="eastAsia"/>
                <w:bCs/>
                <w:szCs w:val="21"/>
              </w:rPr>
              <w:t>b.若投标保证金采用现金或支票形式提交，投标人应在递交投标文件截止时间之前，将投标保证金由投标人的基本账户转入招标人指定账户；</w:t>
            </w:r>
          </w:p>
          <w:p w14:paraId="5C357AE7" w14:textId="77777777" w:rsidR="00053774" w:rsidRDefault="00CA43FF">
            <w:pPr>
              <w:adjustRightInd w:val="0"/>
              <w:snapToGrid w:val="0"/>
              <w:spacing w:beforeLines="50" w:before="156" w:afterLines="50" w:after="156"/>
              <w:ind w:firstLineChars="200" w:firstLine="420"/>
              <w:textAlignment w:val="baseline"/>
              <w:rPr>
                <w:rFonts w:ascii="宋体" w:eastAsia="宋体" w:hAnsi="宋体" w:cs="Times New Roman"/>
                <w:bCs/>
                <w:szCs w:val="21"/>
              </w:rPr>
            </w:pPr>
            <w:r>
              <w:rPr>
                <w:rFonts w:ascii="宋体" w:eastAsia="宋体" w:hAnsi="宋体" w:cs="Times New Roman" w:hint="eastAsia"/>
                <w:bCs/>
                <w:szCs w:val="21"/>
              </w:rPr>
              <w:t>c.若投标保证金采用保函形式提交，保函必须为按招标文件要求办理的电子保函（保单）。</w:t>
            </w:r>
          </w:p>
          <w:p w14:paraId="0AB8E615" w14:textId="77777777" w:rsidR="00053774" w:rsidRDefault="00CA43FF">
            <w:pPr>
              <w:numPr>
                <w:ilvl w:val="0"/>
                <w:numId w:val="1"/>
              </w:numPr>
              <w:adjustRightInd w:val="0"/>
              <w:snapToGrid w:val="0"/>
              <w:spacing w:beforeLines="50" w:before="156" w:afterLines="50" w:after="156"/>
              <w:ind w:firstLineChars="200" w:firstLine="420"/>
              <w:textAlignment w:val="baseline"/>
              <w:rPr>
                <w:rFonts w:ascii="宋体" w:eastAsia="宋体" w:hAnsi="宋体" w:cs="Times New Roman"/>
                <w:bCs/>
                <w:szCs w:val="21"/>
              </w:rPr>
            </w:pPr>
            <w:r>
              <w:rPr>
                <w:rFonts w:ascii="宋体" w:eastAsia="宋体" w:hAnsi="宋体" w:cs="Times New Roman" w:hint="eastAsia"/>
                <w:bCs/>
                <w:szCs w:val="21"/>
              </w:rPr>
              <w:t>投标人法定代表人授权委托代理人签署投标文件的，按招标文件要求</w:t>
            </w:r>
            <w:r>
              <w:rPr>
                <w:rFonts w:ascii="宋体" w:eastAsia="宋体" w:hAnsi="宋体" w:cs="Times New Roman" w:hint="eastAsia"/>
                <w:bCs/>
                <w:szCs w:val="21"/>
              </w:rPr>
              <w:lastRenderedPageBreak/>
              <w:t>提交了授权委托书。</w:t>
            </w:r>
          </w:p>
          <w:p w14:paraId="725F7843" w14:textId="77777777" w:rsidR="00053774" w:rsidRDefault="00CA43FF">
            <w:pPr>
              <w:numPr>
                <w:ilvl w:val="0"/>
                <w:numId w:val="1"/>
              </w:numPr>
              <w:adjustRightInd w:val="0"/>
              <w:snapToGrid w:val="0"/>
              <w:spacing w:beforeLines="50" w:before="156" w:afterLines="50" w:after="156"/>
              <w:ind w:firstLineChars="200" w:firstLine="420"/>
              <w:textAlignment w:val="baseline"/>
              <w:rPr>
                <w:rFonts w:ascii="黑体" w:eastAsia="黑体" w:hAnsi="黑体" w:cs="Times New Roman"/>
                <w:bCs/>
                <w:szCs w:val="21"/>
              </w:rPr>
            </w:pPr>
            <w:r>
              <w:rPr>
                <w:rFonts w:ascii="宋体" w:eastAsia="宋体" w:hAnsi="宋体" w:cs="Times New Roman" w:hint="eastAsia"/>
                <w:bCs/>
                <w:szCs w:val="21"/>
              </w:rPr>
              <w:t>投标人法定代表人亲自签署投标文件的，按招标文件要求提供了法定代表人身份证明。</w:t>
            </w:r>
          </w:p>
          <w:p w14:paraId="53958ADD" w14:textId="77777777" w:rsidR="00053774" w:rsidRDefault="00CA43FF">
            <w:pPr>
              <w:numPr>
                <w:ilvl w:val="0"/>
                <w:numId w:val="1"/>
              </w:numPr>
              <w:adjustRightInd w:val="0"/>
              <w:snapToGrid w:val="0"/>
              <w:spacing w:beforeLines="50" w:before="156" w:afterLines="50" w:after="156"/>
              <w:rPr>
                <w:rFonts w:ascii="宋体" w:eastAsia="宋体" w:hAnsi="宋体" w:cs="Times New Roman"/>
                <w:bCs/>
                <w:szCs w:val="21"/>
              </w:rPr>
            </w:pPr>
            <w:r>
              <w:rPr>
                <w:rFonts w:ascii="宋体" w:eastAsia="宋体" w:hAnsi="宋体" w:cs="Times New Roman" w:hint="eastAsia"/>
                <w:bCs/>
                <w:szCs w:val="21"/>
              </w:rPr>
              <w:t>投标人以联合体形式投标时，联合体满足招标文件的要求：投标人按照招标文件提供的格式签订了联合体协议书，明确各方承担连带责任，并明确了联合体牵头人。</w:t>
            </w:r>
          </w:p>
          <w:p w14:paraId="2AFD291D" w14:textId="77777777" w:rsidR="00053774" w:rsidRDefault="00CA43FF">
            <w:pPr>
              <w:numPr>
                <w:ilvl w:val="0"/>
                <w:numId w:val="1"/>
              </w:numPr>
              <w:adjustRightInd w:val="0"/>
              <w:snapToGrid w:val="0"/>
              <w:spacing w:beforeLines="50" w:before="156" w:afterLines="50" w:after="156"/>
              <w:jc w:val="left"/>
              <w:textAlignment w:val="baseline"/>
              <w:rPr>
                <w:rFonts w:ascii="宋体" w:eastAsia="宋体" w:hAnsi="宋体" w:cs="Times New Roman"/>
                <w:bCs/>
                <w:szCs w:val="21"/>
              </w:rPr>
            </w:pPr>
            <w:r>
              <w:rPr>
                <w:rFonts w:ascii="宋体" w:eastAsia="宋体" w:hAnsi="宋体" w:cs="Times New Roman" w:hint="eastAsia"/>
                <w:bCs/>
                <w:szCs w:val="21"/>
              </w:rPr>
              <w:t>SJ</w:t>
            </w:r>
            <w:r>
              <w:rPr>
                <w:rFonts w:ascii="宋体" w:eastAsia="宋体" w:hAnsi="宋体" w:cs="Times New Roman"/>
                <w:bCs/>
                <w:szCs w:val="21"/>
              </w:rPr>
              <w:t>01</w:t>
            </w:r>
            <w:r>
              <w:rPr>
                <w:rFonts w:ascii="宋体" w:eastAsia="宋体" w:hAnsi="宋体" w:cs="Times New Roman" w:hint="eastAsia"/>
                <w:bCs/>
                <w:szCs w:val="21"/>
              </w:rPr>
              <w:t>标段：投标人未提出分包计划。</w:t>
            </w:r>
          </w:p>
          <w:p w14:paraId="4D1EF56E" w14:textId="77777777" w:rsidR="00053774" w:rsidRDefault="00CA43FF">
            <w:pPr>
              <w:adjustRightInd w:val="0"/>
              <w:snapToGrid w:val="0"/>
              <w:spacing w:beforeLines="50" w:before="156" w:afterLines="50" w:after="156"/>
              <w:ind w:firstLineChars="500" w:firstLine="1050"/>
              <w:jc w:val="left"/>
              <w:textAlignment w:val="baseline"/>
              <w:rPr>
                <w:rFonts w:ascii="宋体" w:eastAsia="宋体" w:hAnsi="宋体" w:cs="Times New Roman"/>
                <w:bCs/>
                <w:szCs w:val="21"/>
              </w:rPr>
            </w:pPr>
            <w:r>
              <w:rPr>
                <w:rFonts w:ascii="宋体" w:eastAsia="宋体" w:hAnsi="宋体" w:cs="Times New Roman" w:hint="eastAsia"/>
                <w:bCs/>
                <w:szCs w:val="21"/>
              </w:rPr>
              <w:t>SJ</w:t>
            </w:r>
            <w:r>
              <w:rPr>
                <w:rFonts w:ascii="宋体" w:eastAsia="宋体" w:hAnsi="宋体" w:cs="Times New Roman"/>
                <w:bCs/>
                <w:szCs w:val="21"/>
              </w:rPr>
              <w:t>02</w:t>
            </w:r>
            <w:r>
              <w:rPr>
                <w:rFonts w:ascii="宋体" w:eastAsia="宋体" w:hAnsi="宋体" w:cs="Times New Roman" w:hint="eastAsia"/>
                <w:bCs/>
                <w:szCs w:val="21"/>
              </w:rPr>
              <w:t>标段：投标人如有分包计划，分包计划满足招标文件规定。</w:t>
            </w:r>
          </w:p>
          <w:p w14:paraId="37BA6A22" w14:textId="77777777" w:rsidR="00053774" w:rsidRDefault="00CA43FF">
            <w:pPr>
              <w:numPr>
                <w:ilvl w:val="0"/>
                <w:numId w:val="1"/>
              </w:numPr>
              <w:adjustRightInd w:val="0"/>
              <w:snapToGrid w:val="0"/>
              <w:spacing w:beforeLines="50" w:before="156" w:afterLines="50" w:after="156"/>
              <w:jc w:val="left"/>
              <w:textAlignment w:val="baseline"/>
              <w:rPr>
                <w:rFonts w:ascii="宋体" w:eastAsia="宋体" w:hAnsi="宋体" w:cs="Times New Roman"/>
                <w:bCs/>
                <w:szCs w:val="21"/>
              </w:rPr>
            </w:pPr>
            <w:r>
              <w:rPr>
                <w:rFonts w:ascii="宋体" w:eastAsia="宋体" w:hAnsi="宋体" w:cs="Times New Roman" w:hint="eastAsia"/>
                <w:bCs/>
                <w:szCs w:val="21"/>
              </w:rPr>
              <w:t>同一投标人在同一标段未提交两个以上不同的投标文件。</w:t>
            </w:r>
          </w:p>
          <w:p w14:paraId="058666C8" w14:textId="77777777" w:rsidR="00053774" w:rsidRDefault="00CA43FF">
            <w:pPr>
              <w:numPr>
                <w:ilvl w:val="0"/>
                <w:numId w:val="1"/>
              </w:numPr>
              <w:adjustRightInd w:val="0"/>
              <w:snapToGrid w:val="0"/>
              <w:spacing w:beforeLines="50" w:before="156" w:afterLines="50" w:after="156"/>
              <w:jc w:val="left"/>
              <w:textAlignment w:val="baseline"/>
              <w:rPr>
                <w:rFonts w:ascii="宋体" w:eastAsia="宋体" w:hAnsi="宋体" w:cs="Times New Roman"/>
                <w:bCs/>
                <w:szCs w:val="21"/>
              </w:rPr>
            </w:pPr>
            <w:r>
              <w:rPr>
                <w:rFonts w:ascii="宋体" w:eastAsia="宋体" w:hAnsi="宋体" w:cs="Times New Roman" w:hint="eastAsia"/>
                <w:bCs/>
                <w:szCs w:val="21"/>
              </w:rPr>
              <w:t>投标文件中未出现有关投标报价的内容。</w:t>
            </w:r>
          </w:p>
          <w:p w14:paraId="1021C4A0" w14:textId="77777777" w:rsidR="00053774" w:rsidRDefault="00CA43FF">
            <w:pPr>
              <w:numPr>
                <w:ilvl w:val="0"/>
                <w:numId w:val="1"/>
              </w:numPr>
              <w:adjustRightInd w:val="0"/>
              <w:snapToGrid w:val="0"/>
              <w:spacing w:beforeLines="50" w:before="156" w:afterLines="50" w:after="156"/>
              <w:jc w:val="left"/>
              <w:textAlignment w:val="baseline"/>
              <w:rPr>
                <w:rFonts w:ascii="宋体" w:eastAsia="宋体" w:hAnsi="宋体" w:cs="Times New Roman"/>
                <w:bCs/>
                <w:szCs w:val="21"/>
              </w:rPr>
            </w:pPr>
            <w:r>
              <w:rPr>
                <w:rFonts w:ascii="宋体" w:eastAsia="宋体" w:hAnsi="宋体" w:cs="Times New Roman" w:hint="eastAsia"/>
                <w:bCs/>
                <w:szCs w:val="21"/>
              </w:rPr>
              <w:t>投标文件载明的招标项目完成期限未超过招标文件规定的时限。</w:t>
            </w:r>
          </w:p>
          <w:p w14:paraId="7A80E9EA" w14:textId="77777777" w:rsidR="00053774" w:rsidRDefault="00CA43FF">
            <w:pPr>
              <w:numPr>
                <w:ilvl w:val="0"/>
                <w:numId w:val="1"/>
              </w:numPr>
              <w:adjustRightInd w:val="0"/>
              <w:snapToGrid w:val="0"/>
              <w:spacing w:beforeLines="50" w:before="156" w:afterLines="50" w:after="156"/>
              <w:jc w:val="left"/>
              <w:textAlignment w:val="baseline"/>
              <w:rPr>
                <w:rFonts w:ascii="宋体" w:eastAsia="宋体" w:hAnsi="宋体" w:cs="Times New Roman"/>
                <w:bCs/>
                <w:szCs w:val="21"/>
              </w:rPr>
            </w:pPr>
            <w:r>
              <w:rPr>
                <w:rFonts w:ascii="宋体" w:eastAsia="宋体" w:hAnsi="宋体" w:cs="Times New Roman" w:hint="eastAsia"/>
                <w:bCs/>
                <w:szCs w:val="21"/>
              </w:rPr>
              <w:t>投标文件对招标文件的实质性要求和条件</w:t>
            </w:r>
            <w:proofErr w:type="gramStart"/>
            <w:r>
              <w:rPr>
                <w:rFonts w:ascii="宋体" w:eastAsia="宋体" w:hAnsi="宋体" w:cs="Times New Roman" w:hint="eastAsia"/>
                <w:bCs/>
                <w:szCs w:val="21"/>
              </w:rPr>
              <w:t>作出</w:t>
            </w:r>
            <w:proofErr w:type="gramEnd"/>
            <w:r>
              <w:rPr>
                <w:rFonts w:ascii="宋体" w:eastAsia="宋体" w:hAnsi="宋体" w:cs="Times New Roman" w:hint="eastAsia"/>
                <w:bCs/>
                <w:szCs w:val="21"/>
              </w:rPr>
              <w:t>响应。</w:t>
            </w:r>
          </w:p>
          <w:p w14:paraId="3E9AB443" w14:textId="77777777" w:rsidR="00053774" w:rsidRDefault="00CA43FF">
            <w:pPr>
              <w:numPr>
                <w:ilvl w:val="0"/>
                <w:numId w:val="1"/>
              </w:numPr>
              <w:adjustRightInd w:val="0"/>
              <w:snapToGrid w:val="0"/>
              <w:spacing w:beforeLines="50" w:before="156" w:afterLines="50" w:after="156"/>
              <w:jc w:val="left"/>
              <w:textAlignment w:val="baseline"/>
              <w:rPr>
                <w:rFonts w:ascii="宋体" w:eastAsia="宋体" w:hAnsi="宋体" w:cs="Times New Roman"/>
                <w:bCs/>
                <w:szCs w:val="21"/>
              </w:rPr>
            </w:pPr>
            <w:r>
              <w:rPr>
                <w:rFonts w:ascii="宋体" w:eastAsia="宋体" w:hAnsi="宋体" w:cs="Times New Roman" w:hint="eastAsia"/>
                <w:bCs/>
                <w:szCs w:val="21"/>
              </w:rPr>
              <w:t>权利义务符合招标文件规定：</w:t>
            </w:r>
          </w:p>
          <w:p w14:paraId="50024ABA"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bCs/>
                <w:szCs w:val="21"/>
              </w:rPr>
              <w:t>a.</w:t>
            </w:r>
            <w:r>
              <w:rPr>
                <w:rFonts w:ascii="宋体" w:eastAsia="宋体" w:hAnsi="宋体" w:cs="Times New Roman" w:hint="eastAsia"/>
                <w:bCs/>
                <w:szCs w:val="21"/>
              </w:rPr>
              <w:t>投标人应接受招标文件规定的风险划分原则，未提出新的风险划分办法；</w:t>
            </w:r>
          </w:p>
          <w:p w14:paraId="02F999FD" w14:textId="77777777" w:rsidR="00053774" w:rsidRDefault="00CA43FF">
            <w:pPr>
              <w:adjustRightInd w:val="0"/>
              <w:snapToGrid w:val="0"/>
              <w:spacing w:beforeLines="50" w:before="156" w:afterLines="50" w:after="156"/>
              <w:ind w:firstLine="420"/>
              <w:jc w:val="left"/>
              <w:textAlignment w:val="baseline"/>
              <w:rPr>
                <w:rFonts w:ascii="宋体" w:eastAsia="宋体" w:hAnsi="宋体" w:cs="Times New Roman"/>
                <w:bCs/>
                <w:szCs w:val="21"/>
              </w:rPr>
            </w:pPr>
            <w:r>
              <w:rPr>
                <w:rFonts w:ascii="宋体" w:eastAsia="宋体" w:hAnsi="宋体" w:cs="Times New Roman"/>
                <w:bCs/>
                <w:szCs w:val="21"/>
              </w:rPr>
              <w:t>b.</w:t>
            </w:r>
            <w:r>
              <w:rPr>
                <w:rFonts w:ascii="宋体" w:eastAsia="宋体" w:hAnsi="宋体" w:cs="Times New Roman" w:hint="eastAsia"/>
                <w:bCs/>
                <w:szCs w:val="21"/>
              </w:rPr>
              <w:t>投标人未增加发包人的责任范围，或减少投标人义务</w:t>
            </w:r>
            <w:r>
              <w:rPr>
                <w:rFonts w:ascii="宋体" w:eastAsia="宋体" w:hAnsi="宋体" w:cs="Times New Roman"/>
                <w:bCs/>
                <w:szCs w:val="21"/>
              </w:rPr>
              <w:t>；</w:t>
            </w:r>
          </w:p>
          <w:p w14:paraId="3C953F46" w14:textId="77777777" w:rsidR="00053774" w:rsidRDefault="00CA43FF">
            <w:pPr>
              <w:adjustRightInd w:val="0"/>
              <w:snapToGrid w:val="0"/>
              <w:spacing w:beforeLines="50" w:before="156" w:afterLines="50" w:after="156"/>
              <w:ind w:firstLine="420"/>
              <w:jc w:val="left"/>
              <w:textAlignment w:val="baseline"/>
              <w:rPr>
                <w:rFonts w:ascii="宋体" w:eastAsia="宋体" w:hAnsi="宋体" w:cs="Times New Roman"/>
                <w:bCs/>
                <w:szCs w:val="21"/>
              </w:rPr>
            </w:pPr>
            <w:r>
              <w:rPr>
                <w:rFonts w:ascii="宋体" w:eastAsia="宋体" w:hAnsi="宋体" w:cs="Times New Roman"/>
                <w:bCs/>
                <w:szCs w:val="21"/>
              </w:rPr>
              <w:t>c.投标人未提出不同的支付办法</w:t>
            </w:r>
            <w:r>
              <w:rPr>
                <w:rFonts w:ascii="宋体" w:eastAsia="宋体" w:hAnsi="宋体" w:cs="Times New Roman" w:hint="eastAsia"/>
                <w:bCs/>
                <w:szCs w:val="21"/>
              </w:rPr>
              <w:t>；</w:t>
            </w:r>
          </w:p>
          <w:p w14:paraId="44A93B65" w14:textId="77777777" w:rsidR="00053774" w:rsidRDefault="00CA43FF">
            <w:pPr>
              <w:adjustRightInd w:val="0"/>
              <w:snapToGrid w:val="0"/>
              <w:spacing w:beforeLines="50" w:before="156" w:afterLines="50" w:after="156"/>
              <w:ind w:firstLine="420"/>
              <w:jc w:val="left"/>
              <w:textAlignment w:val="baseline"/>
              <w:rPr>
                <w:rFonts w:ascii="宋体" w:eastAsia="宋体" w:hAnsi="宋体" w:cs="Times New Roman"/>
                <w:bCs/>
                <w:szCs w:val="21"/>
              </w:rPr>
            </w:pPr>
            <w:r>
              <w:rPr>
                <w:rFonts w:ascii="宋体" w:eastAsia="宋体" w:hAnsi="宋体" w:cs="Times New Roman"/>
                <w:bCs/>
                <w:szCs w:val="21"/>
              </w:rPr>
              <w:t>d.</w:t>
            </w:r>
            <w:r>
              <w:rPr>
                <w:rFonts w:ascii="宋体" w:eastAsia="宋体" w:hAnsi="宋体" w:cs="Times New Roman" w:hint="eastAsia"/>
                <w:bCs/>
                <w:szCs w:val="21"/>
              </w:rPr>
              <w:t>投标人对合同纠纷、事故处理办法未提出异议；</w:t>
            </w:r>
          </w:p>
          <w:p w14:paraId="2B586FCE" w14:textId="77777777" w:rsidR="00053774" w:rsidRDefault="00CA43FF">
            <w:pPr>
              <w:adjustRightInd w:val="0"/>
              <w:snapToGrid w:val="0"/>
              <w:spacing w:beforeLines="50" w:before="156" w:afterLines="50" w:after="156"/>
              <w:ind w:firstLine="420"/>
              <w:jc w:val="left"/>
              <w:textAlignment w:val="baseline"/>
              <w:rPr>
                <w:rFonts w:ascii="宋体" w:eastAsia="宋体" w:hAnsi="宋体" w:cs="Times New Roman"/>
                <w:bCs/>
                <w:szCs w:val="21"/>
              </w:rPr>
            </w:pPr>
            <w:r>
              <w:rPr>
                <w:rFonts w:ascii="宋体" w:eastAsia="宋体" w:hAnsi="宋体" w:cs="Times New Roman"/>
                <w:bCs/>
                <w:szCs w:val="21"/>
              </w:rPr>
              <w:t>e.投标人在投标活动中无欺诈行为；</w:t>
            </w:r>
          </w:p>
          <w:p w14:paraId="7AC5EAB4" w14:textId="77777777" w:rsidR="00053774" w:rsidRDefault="00CA43FF">
            <w:pPr>
              <w:adjustRightInd w:val="0"/>
              <w:snapToGrid w:val="0"/>
              <w:spacing w:beforeLines="50" w:before="156" w:afterLines="50" w:after="156"/>
              <w:ind w:firstLine="420"/>
              <w:jc w:val="left"/>
              <w:textAlignment w:val="baseline"/>
              <w:rPr>
                <w:rFonts w:ascii="宋体" w:eastAsia="宋体" w:hAnsi="宋体" w:cs="Times New Roman"/>
                <w:bCs/>
                <w:szCs w:val="21"/>
              </w:rPr>
            </w:pPr>
            <w:r>
              <w:rPr>
                <w:rFonts w:ascii="宋体" w:eastAsia="宋体" w:hAnsi="宋体" w:cs="Times New Roman"/>
                <w:bCs/>
                <w:szCs w:val="21"/>
              </w:rPr>
              <w:t>f.</w:t>
            </w:r>
            <w:r>
              <w:rPr>
                <w:rFonts w:ascii="宋体" w:eastAsia="宋体" w:hAnsi="宋体" w:cs="Times New Roman" w:hint="eastAsia"/>
                <w:bCs/>
                <w:szCs w:val="21"/>
              </w:rPr>
              <w:t>投标人未对合同条款有重要保留。</w:t>
            </w:r>
          </w:p>
        </w:tc>
      </w:tr>
      <w:tr w:rsidR="00053774" w14:paraId="64C678ED" w14:textId="77777777">
        <w:trPr>
          <w:trHeight w:val="255"/>
        </w:trPr>
        <w:tc>
          <w:tcPr>
            <w:tcW w:w="537" w:type="pct"/>
            <w:tcBorders>
              <w:top w:val="single" w:sz="4" w:space="0" w:color="auto"/>
              <w:bottom w:val="single" w:sz="4" w:space="0" w:color="auto"/>
              <w:right w:val="single" w:sz="4" w:space="0" w:color="auto"/>
            </w:tcBorders>
            <w:vAlign w:val="center"/>
          </w:tcPr>
          <w:p w14:paraId="7FFF70F6"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lastRenderedPageBreak/>
              <w:t>2.1.1</w:t>
            </w:r>
          </w:p>
          <w:p w14:paraId="059D8482"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t>2.1.3</w:t>
            </w:r>
          </w:p>
        </w:tc>
        <w:tc>
          <w:tcPr>
            <w:tcW w:w="697" w:type="pct"/>
            <w:tcBorders>
              <w:top w:val="single" w:sz="4" w:space="0" w:color="auto"/>
              <w:bottom w:val="single" w:sz="4" w:space="0" w:color="auto"/>
              <w:right w:val="single" w:sz="4" w:space="0" w:color="auto"/>
            </w:tcBorders>
            <w:vAlign w:val="center"/>
          </w:tcPr>
          <w:p w14:paraId="06F11B83"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hint="eastAsia"/>
                <w:bCs/>
                <w:szCs w:val="21"/>
              </w:rPr>
              <w:t>形式评审与</w:t>
            </w:r>
            <w:r>
              <w:rPr>
                <w:rFonts w:ascii="宋体" w:eastAsia="宋体" w:hAnsi="宋体" w:cs="Times New Roman"/>
                <w:bCs/>
                <w:szCs w:val="21"/>
              </w:rPr>
              <w:br/>
            </w:r>
            <w:r>
              <w:rPr>
                <w:rFonts w:ascii="宋体" w:eastAsia="宋体" w:hAnsi="宋体" w:cs="Times New Roman" w:hint="eastAsia"/>
                <w:bCs/>
                <w:szCs w:val="21"/>
              </w:rPr>
              <w:t>响应性评审</w:t>
            </w:r>
            <w:r>
              <w:rPr>
                <w:rFonts w:ascii="宋体" w:eastAsia="宋体" w:hAnsi="宋体" w:cs="Times New Roman"/>
                <w:bCs/>
                <w:szCs w:val="21"/>
              </w:rPr>
              <w:br/>
            </w:r>
            <w:r>
              <w:rPr>
                <w:rFonts w:ascii="宋体" w:eastAsia="宋体" w:hAnsi="宋体" w:cs="Times New Roman" w:hint="eastAsia"/>
                <w:bCs/>
                <w:szCs w:val="21"/>
              </w:rPr>
              <w:t>标准</w:t>
            </w:r>
          </w:p>
        </w:tc>
        <w:tc>
          <w:tcPr>
            <w:tcW w:w="3764" w:type="pct"/>
            <w:tcBorders>
              <w:top w:val="single" w:sz="4" w:space="0" w:color="auto"/>
              <w:left w:val="single" w:sz="4" w:space="0" w:color="auto"/>
              <w:bottom w:val="single" w:sz="4" w:space="0" w:color="auto"/>
              <w:right w:val="single" w:sz="4" w:space="0" w:color="auto"/>
            </w:tcBorders>
            <w:vAlign w:val="center"/>
          </w:tcPr>
          <w:p w14:paraId="6AB9317A" w14:textId="77777777" w:rsidR="00053774" w:rsidRDefault="00CA43FF">
            <w:pPr>
              <w:adjustRightInd w:val="0"/>
              <w:snapToGrid w:val="0"/>
              <w:spacing w:beforeLines="50" w:before="156" w:afterLines="50" w:after="156"/>
              <w:jc w:val="left"/>
              <w:textAlignment w:val="baseline"/>
              <w:rPr>
                <w:rFonts w:ascii="宋体" w:eastAsia="宋体" w:hAnsi="宋体" w:cs="Times New Roman"/>
                <w:bCs/>
                <w:szCs w:val="21"/>
              </w:rPr>
            </w:pPr>
            <w:r>
              <w:rPr>
                <w:rFonts w:ascii="宋体" w:eastAsia="宋体" w:hAnsi="宋体" w:cs="Times New Roman" w:hint="eastAsia"/>
                <w:bCs/>
                <w:szCs w:val="21"/>
              </w:rPr>
              <w:t>第二个信封（报价文件）评审标准：</w:t>
            </w:r>
          </w:p>
          <w:p w14:paraId="5DABFAB2"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（1）投标文件按照招标文件规定的格式、内容填写，字迹清晰可辨：</w:t>
            </w:r>
          </w:p>
          <w:p w14:paraId="29BD75A7"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bCs/>
                <w:szCs w:val="21"/>
              </w:rPr>
              <w:t>a.</w:t>
            </w:r>
            <w:proofErr w:type="gramStart"/>
            <w:r>
              <w:rPr>
                <w:rFonts w:ascii="宋体" w:eastAsia="宋体" w:hAnsi="宋体" w:cs="Times New Roman"/>
                <w:bCs/>
                <w:szCs w:val="21"/>
              </w:rPr>
              <w:t>投标函按招标文件</w:t>
            </w:r>
            <w:proofErr w:type="gramEnd"/>
            <w:r>
              <w:rPr>
                <w:rFonts w:ascii="宋体" w:eastAsia="宋体" w:hAnsi="宋体" w:cs="Times New Roman"/>
                <w:bCs/>
                <w:szCs w:val="21"/>
              </w:rPr>
              <w:t>规定填报了项目名称、标段号、</w:t>
            </w:r>
            <w:proofErr w:type="gramStart"/>
            <w:r>
              <w:rPr>
                <w:rFonts w:ascii="宋体" w:eastAsia="宋体" w:hAnsi="宋体" w:cs="Times New Roman"/>
                <w:bCs/>
                <w:szCs w:val="21"/>
              </w:rPr>
              <w:t>补遗书</w:t>
            </w:r>
            <w:proofErr w:type="gramEnd"/>
            <w:r>
              <w:rPr>
                <w:rFonts w:ascii="宋体" w:eastAsia="宋体" w:hAnsi="宋体" w:cs="Times New Roman"/>
                <w:bCs/>
                <w:szCs w:val="21"/>
              </w:rPr>
              <w:t>编号（如有）、</w:t>
            </w:r>
            <w:r>
              <w:rPr>
                <w:rFonts w:ascii="宋体" w:eastAsia="宋体" w:hAnsi="宋体" w:cs="Times New Roman" w:hint="eastAsia"/>
                <w:bCs/>
                <w:szCs w:val="21"/>
              </w:rPr>
              <w:t>投标价（包括大写金额和小写金额）</w:t>
            </w:r>
            <w:r>
              <w:rPr>
                <w:rFonts w:ascii="宋体" w:eastAsia="宋体" w:hAnsi="宋体" w:cs="Times New Roman"/>
                <w:bCs/>
                <w:szCs w:val="21"/>
              </w:rPr>
              <w:t>；</w:t>
            </w:r>
          </w:p>
          <w:p w14:paraId="64574C3A"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bCs/>
                <w:szCs w:val="21"/>
              </w:rPr>
              <w:t>b.</w:t>
            </w:r>
            <w:r>
              <w:rPr>
                <w:rFonts w:ascii="宋体" w:eastAsia="宋体" w:hAnsi="宋体" w:cs="Times New Roman" w:hint="eastAsia"/>
                <w:bCs/>
                <w:szCs w:val="21"/>
              </w:rPr>
              <w:t>投标文件组成齐全完整，内容均按规定填写。</w:t>
            </w:r>
          </w:p>
          <w:p w14:paraId="04142EA2"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（2）投标文件上法定代表人或其委托代理人的签字、投标人的单位章盖章齐全，符合招标文件规定。</w:t>
            </w:r>
          </w:p>
          <w:p w14:paraId="154D9D00"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（3）投标总报价按招标文件规定转换的百分数形式投标报价未超过招标文件设定的最高投标限价。</w:t>
            </w:r>
          </w:p>
          <w:p w14:paraId="5D8CB98D"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（4）投标报价的大写金额能够确定具体数值。</w:t>
            </w:r>
          </w:p>
          <w:p w14:paraId="7AB74B08" w14:textId="77777777" w:rsidR="00053774" w:rsidRDefault="00CA43FF">
            <w:pPr>
              <w:adjustRightInd w:val="0"/>
              <w:snapToGrid w:val="0"/>
              <w:spacing w:beforeLines="50" w:before="156" w:afterLines="50" w:after="156"/>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（5）同一投标人在同一标段未提交两个以上不同的投标报价。</w:t>
            </w:r>
          </w:p>
        </w:tc>
      </w:tr>
      <w:tr w:rsidR="00053774" w14:paraId="4ECD36F2" w14:textId="77777777">
        <w:trPr>
          <w:trHeight w:val="255"/>
        </w:trPr>
        <w:tc>
          <w:tcPr>
            <w:tcW w:w="537" w:type="pct"/>
            <w:tcBorders>
              <w:top w:val="single" w:sz="4" w:space="0" w:color="auto"/>
              <w:bottom w:val="single" w:sz="4" w:space="0" w:color="auto"/>
              <w:right w:val="single" w:sz="4" w:space="0" w:color="auto"/>
            </w:tcBorders>
            <w:vAlign w:val="center"/>
          </w:tcPr>
          <w:p w14:paraId="2D1A023A"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Times New Roman" w:eastAsia="宋体" w:hAnsi="Times New Roman" w:cs="Times New Roman"/>
                <w:bCs/>
                <w:szCs w:val="24"/>
              </w:rPr>
              <w:br w:type="page"/>
            </w:r>
            <w:r>
              <w:rPr>
                <w:rFonts w:ascii="宋体" w:eastAsia="宋体" w:hAnsi="宋体" w:cs="Times New Roman" w:hint="eastAsia"/>
                <w:bCs/>
                <w:szCs w:val="21"/>
              </w:rPr>
              <w:t>2.1.2</w:t>
            </w:r>
          </w:p>
        </w:tc>
        <w:tc>
          <w:tcPr>
            <w:tcW w:w="697" w:type="pct"/>
            <w:tcBorders>
              <w:top w:val="single" w:sz="4" w:space="0" w:color="auto"/>
              <w:bottom w:val="single" w:sz="4" w:space="0" w:color="auto"/>
              <w:right w:val="single" w:sz="4" w:space="0" w:color="auto"/>
            </w:tcBorders>
            <w:vAlign w:val="center"/>
          </w:tcPr>
          <w:p w14:paraId="59D434A6" w14:textId="77777777" w:rsidR="00053774" w:rsidRDefault="00CA43FF">
            <w:pPr>
              <w:adjustRightInd w:val="0"/>
              <w:snapToGrid w:val="0"/>
              <w:spacing w:beforeLines="50" w:before="156" w:afterLines="50" w:after="156"/>
              <w:jc w:val="center"/>
              <w:textAlignment w:val="baseline"/>
              <w:rPr>
                <w:rFonts w:ascii="宋体" w:eastAsia="宋体" w:hAnsi="宋体" w:cs="Times New Roman"/>
                <w:bCs/>
                <w:szCs w:val="21"/>
              </w:rPr>
            </w:pPr>
            <w:r>
              <w:rPr>
                <w:rFonts w:ascii="宋体" w:eastAsia="宋体" w:hAnsi="宋体" w:cs="Times New Roman"/>
                <w:bCs/>
                <w:szCs w:val="21"/>
              </w:rPr>
              <w:t>资格评审</w:t>
            </w:r>
            <w:r>
              <w:rPr>
                <w:rFonts w:ascii="宋体" w:eastAsia="宋体" w:hAnsi="宋体" w:cs="Times New Roman" w:hint="eastAsia"/>
                <w:bCs/>
                <w:szCs w:val="21"/>
              </w:rPr>
              <w:br/>
            </w:r>
            <w:r>
              <w:rPr>
                <w:rFonts w:ascii="宋体" w:eastAsia="宋体" w:hAnsi="宋体" w:cs="Times New Roman"/>
                <w:bCs/>
                <w:szCs w:val="21"/>
              </w:rPr>
              <w:t>标准</w:t>
            </w:r>
          </w:p>
        </w:tc>
        <w:tc>
          <w:tcPr>
            <w:tcW w:w="3764" w:type="pct"/>
            <w:tcBorders>
              <w:top w:val="single" w:sz="4" w:space="0" w:color="auto"/>
              <w:left w:val="single" w:sz="4" w:space="0" w:color="auto"/>
              <w:bottom w:val="single" w:sz="4" w:space="0" w:color="auto"/>
              <w:right w:val="single" w:sz="4" w:space="0" w:color="auto"/>
            </w:tcBorders>
            <w:vAlign w:val="center"/>
          </w:tcPr>
          <w:p w14:paraId="3CF4AC61" w14:textId="77777777" w:rsidR="00053774" w:rsidRDefault="00CA43FF">
            <w:pPr>
              <w:numPr>
                <w:ilvl w:val="0"/>
                <w:numId w:val="2"/>
              </w:numPr>
              <w:adjustRightInd w:val="0"/>
              <w:snapToGrid w:val="0"/>
              <w:jc w:val="left"/>
              <w:textAlignment w:val="baseline"/>
              <w:rPr>
                <w:rFonts w:ascii="宋体" w:eastAsia="宋体" w:hAnsi="宋体" w:cs="Times New Roman"/>
                <w:bCs/>
                <w:szCs w:val="21"/>
              </w:rPr>
            </w:pPr>
            <w:r>
              <w:rPr>
                <w:rFonts w:ascii="宋体" w:eastAsia="宋体" w:hAnsi="宋体" w:cs="Times New Roman" w:hint="eastAsia"/>
                <w:bCs/>
                <w:szCs w:val="21"/>
              </w:rPr>
              <w:t>投标人具备有效的营业执照或事业单位法人证书、勘察资质证书、设计资质证书和基本账户证明材料。</w:t>
            </w:r>
          </w:p>
          <w:p w14:paraId="1185EA8B" w14:textId="77777777" w:rsidR="00053774" w:rsidRDefault="00CA43FF">
            <w:pPr>
              <w:numPr>
                <w:ilvl w:val="0"/>
                <w:numId w:val="2"/>
              </w:numPr>
              <w:adjustRightInd w:val="0"/>
              <w:snapToGrid w:val="0"/>
              <w:jc w:val="left"/>
              <w:textAlignment w:val="baseline"/>
              <w:rPr>
                <w:rFonts w:ascii="宋体" w:eastAsia="宋体" w:hAnsi="宋体" w:cs="Times New Roman"/>
                <w:bCs/>
                <w:szCs w:val="21"/>
              </w:rPr>
            </w:pPr>
            <w:r>
              <w:rPr>
                <w:rFonts w:ascii="宋体" w:eastAsia="宋体" w:hAnsi="宋体" w:cs="Times New Roman" w:hint="eastAsia"/>
                <w:bCs/>
                <w:szCs w:val="21"/>
              </w:rPr>
              <w:t>投标人的资质等级符合招标文件规定。</w:t>
            </w:r>
          </w:p>
          <w:p w14:paraId="5983A026" w14:textId="77777777" w:rsidR="00053774" w:rsidRDefault="00CA43FF">
            <w:pPr>
              <w:adjustRightInd w:val="0"/>
              <w:snapToGrid w:val="0"/>
              <w:ind w:firstLineChars="200" w:firstLine="420"/>
              <w:jc w:val="left"/>
              <w:textAlignment w:val="baseline"/>
              <w:rPr>
                <w:rFonts w:ascii="宋体" w:eastAsia="宋体" w:hAnsi="宋体" w:cs="宋体"/>
                <w:bCs/>
                <w:kern w:val="0"/>
                <w:szCs w:val="21"/>
              </w:rPr>
            </w:pPr>
            <w:r>
              <w:rPr>
                <w:rFonts w:ascii="宋体" w:eastAsia="宋体" w:hAnsi="宋体" w:cs="宋体" w:hint="eastAsia"/>
                <w:bCs/>
                <w:kern w:val="0"/>
                <w:szCs w:val="21"/>
              </w:rPr>
              <w:t>SJ01标段资质最低要求：</w:t>
            </w:r>
          </w:p>
          <w:p w14:paraId="29A3C0DA" w14:textId="77777777" w:rsidR="00053774" w:rsidRDefault="00CA43FF">
            <w:pPr>
              <w:adjustRightInd w:val="0"/>
              <w:snapToGrid w:val="0"/>
              <w:ind w:firstLineChars="200" w:firstLine="420"/>
              <w:jc w:val="left"/>
              <w:textAlignment w:val="baseline"/>
              <w:rPr>
                <w:rFonts w:ascii="宋体" w:eastAsia="宋体" w:hAnsi="宋体" w:cs="宋体"/>
                <w:bCs/>
                <w:kern w:val="0"/>
                <w:szCs w:val="21"/>
              </w:rPr>
            </w:pPr>
            <w:r>
              <w:rPr>
                <w:rFonts w:ascii="宋体" w:eastAsia="宋体" w:hAnsi="宋体" w:cs="宋体" w:hint="eastAsia"/>
                <w:bCs/>
                <w:kern w:val="0"/>
                <w:szCs w:val="21"/>
              </w:rPr>
              <w:lastRenderedPageBreak/>
              <w:t>投标人须同时具备建设主管部门颁发的工程设计公路行业（公路、交通工程）</w:t>
            </w:r>
            <w:proofErr w:type="gramStart"/>
            <w:r>
              <w:rPr>
                <w:rFonts w:ascii="宋体" w:eastAsia="宋体" w:hAnsi="宋体" w:cs="宋体" w:hint="eastAsia"/>
                <w:bCs/>
                <w:kern w:val="0"/>
                <w:szCs w:val="21"/>
              </w:rPr>
              <w:t>专业甲级</w:t>
            </w:r>
            <w:proofErr w:type="gramEnd"/>
            <w:r>
              <w:rPr>
                <w:rFonts w:ascii="宋体" w:eastAsia="宋体" w:hAnsi="宋体" w:cs="宋体" w:hint="eastAsia"/>
                <w:bCs/>
                <w:kern w:val="0"/>
                <w:szCs w:val="21"/>
              </w:rPr>
              <w:t>资质、工程勘察专业类（工程测量、岩土工程（勘察））甲级资质。</w:t>
            </w:r>
          </w:p>
          <w:p w14:paraId="0A2A2605" w14:textId="77777777" w:rsidR="00053774" w:rsidRDefault="00CA43FF">
            <w:pPr>
              <w:adjustRightInd w:val="0"/>
              <w:snapToGrid w:val="0"/>
              <w:ind w:firstLineChars="200" w:firstLine="420"/>
              <w:jc w:val="left"/>
              <w:textAlignment w:val="baseline"/>
              <w:rPr>
                <w:rFonts w:ascii="宋体" w:eastAsia="宋体" w:hAnsi="宋体" w:cs="宋体"/>
                <w:bCs/>
                <w:kern w:val="0"/>
                <w:szCs w:val="21"/>
              </w:rPr>
            </w:pPr>
            <w:r>
              <w:rPr>
                <w:rFonts w:ascii="宋体" w:eastAsia="宋体" w:hAnsi="宋体" w:cs="宋体" w:hint="eastAsia"/>
                <w:bCs/>
                <w:kern w:val="0"/>
                <w:szCs w:val="21"/>
              </w:rPr>
              <w:t>SJ0</w:t>
            </w:r>
            <w:r>
              <w:rPr>
                <w:rFonts w:ascii="宋体" w:eastAsia="宋体" w:hAnsi="宋体" w:cs="宋体"/>
                <w:bCs/>
                <w:kern w:val="0"/>
                <w:szCs w:val="21"/>
              </w:rPr>
              <w:t>2</w:t>
            </w:r>
            <w:r>
              <w:rPr>
                <w:rFonts w:ascii="宋体" w:eastAsia="宋体" w:hAnsi="宋体" w:cs="宋体" w:hint="eastAsia"/>
                <w:bCs/>
                <w:kern w:val="0"/>
                <w:szCs w:val="21"/>
              </w:rPr>
              <w:t>标段资质最低要求：</w:t>
            </w:r>
          </w:p>
          <w:p w14:paraId="0E01317C"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宋体" w:hint="eastAsia"/>
                <w:bCs/>
                <w:kern w:val="0"/>
                <w:szCs w:val="21"/>
              </w:rPr>
              <w:t>投标人须同时具备建设主管部门颁发的工程设计建筑行业（建筑工程）专业乙级资质、工程勘察专业类（岩土工程（勘察））乙级资质。</w:t>
            </w:r>
          </w:p>
          <w:p w14:paraId="5ED42734" w14:textId="77777777" w:rsidR="00053774" w:rsidRDefault="00CA43FF">
            <w:pPr>
              <w:numPr>
                <w:ilvl w:val="0"/>
                <w:numId w:val="2"/>
              </w:numPr>
              <w:adjustRightInd w:val="0"/>
              <w:snapToGrid w:val="0"/>
              <w:jc w:val="left"/>
              <w:textAlignment w:val="baseline"/>
              <w:rPr>
                <w:rFonts w:ascii="宋体" w:eastAsia="宋体" w:hAnsi="宋体" w:cs="Times New Roman"/>
                <w:bCs/>
                <w:szCs w:val="21"/>
              </w:rPr>
            </w:pPr>
            <w:r>
              <w:rPr>
                <w:rFonts w:ascii="宋体" w:eastAsia="宋体" w:hAnsi="宋体" w:cs="Times New Roman" w:hint="eastAsia"/>
                <w:bCs/>
                <w:szCs w:val="21"/>
              </w:rPr>
              <w:t>投标人的类似项目业绩符合招标文件规定。</w:t>
            </w:r>
          </w:p>
          <w:p w14:paraId="0BF0E8D6" w14:textId="77777777" w:rsidR="00053774" w:rsidRDefault="00CA43FF">
            <w:pPr>
              <w:adjustRightInd w:val="0"/>
              <w:snapToGrid w:val="0"/>
              <w:ind w:firstLineChars="199" w:firstLine="418"/>
              <w:jc w:val="left"/>
              <w:textAlignment w:val="baseline"/>
              <w:rPr>
                <w:rFonts w:ascii="宋体" w:eastAsia="宋体" w:hAnsi="宋体" w:cs="Times New Roman"/>
                <w:bCs/>
                <w:szCs w:val="21"/>
              </w:rPr>
            </w:pPr>
            <w:r>
              <w:rPr>
                <w:rFonts w:ascii="宋体" w:eastAsia="宋体" w:hAnsi="宋体" w:cs="宋体" w:hint="eastAsia"/>
                <w:bCs/>
                <w:kern w:val="0"/>
                <w:szCs w:val="21"/>
              </w:rPr>
              <w:t>SJ01标段</w:t>
            </w:r>
            <w:r>
              <w:rPr>
                <w:rFonts w:ascii="宋体" w:eastAsia="宋体" w:hAnsi="宋体" w:cs="Times New Roman" w:hint="eastAsia"/>
                <w:bCs/>
                <w:szCs w:val="21"/>
              </w:rPr>
              <w:t>业绩最低要求：</w:t>
            </w:r>
          </w:p>
          <w:p w14:paraId="3420FF48"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投标人近五年（2020年1月1日至今，以设计批复时间为准）累计完成过一项高速公路设计业绩（应为国内新建、改扩建或养护工程高速公路设计业绩）。</w:t>
            </w:r>
          </w:p>
          <w:p w14:paraId="70EE4711" w14:textId="77777777" w:rsidR="00053774" w:rsidRDefault="00CA43FF">
            <w:pPr>
              <w:adjustRightInd w:val="0"/>
              <w:snapToGrid w:val="0"/>
              <w:ind w:firstLineChars="200" w:firstLine="420"/>
              <w:jc w:val="left"/>
              <w:textAlignment w:val="baseline"/>
              <w:rPr>
                <w:rFonts w:ascii="楷体" w:eastAsia="楷体" w:hAnsi="楷体" w:cs="Times New Roman"/>
                <w:bCs/>
                <w:szCs w:val="21"/>
              </w:rPr>
            </w:pPr>
            <w:r>
              <w:rPr>
                <w:rFonts w:ascii="楷体" w:eastAsia="楷体" w:hAnsi="楷体" w:cs="Times New Roman" w:hint="eastAsia"/>
                <w:bCs/>
                <w:szCs w:val="21"/>
              </w:rPr>
              <w:t>注：</w:t>
            </w:r>
          </w:p>
          <w:p w14:paraId="0029562F" w14:textId="77777777" w:rsidR="00053774" w:rsidRDefault="00CA43FF">
            <w:pPr>
              <w:adjustRightInd w:val="0"/>
              <w:snapToGrid w:val="0"/>
              <w:ind w:firstLine="420"/>
              <w:jc w:val="left"/>
              <w:textAlignment w:val="baseline"/>
              <w:rPr>
                <w:rFonts w:ascii="楷体" w:eastAsia="楷体" w:hAnsi="楷体" w:cs="Times New Roman"/>
                <w:bCs/>
                <w:szCs w:val="21"/>
              </w:rPr>
            </w:pPr>
            <w:r>
              <w:rPr>
                <w:rFonts w:ascii="楷体" w:eastAsia="楷体" w:hAnsi="楷体" w:cs="Times New Roman" w:hint="eastAsia"/>
                <w:bCs/>
                <w:szCs w:val="21"/>
              </w:rPr>
              <w:t>①以联合体形式投标的，只计算联合体牵头人业绩。</w:t>
            </w:r>
          </w:p>
          <w:p w14:paraId="4CDBF80E" w14:textId="77777777" w:rsidR="00053774" w:rsidRDefault="00CA43FF">
            <w:pPr>
              <w:adjustRightInd w:val="0"/>
              <w:snapToGrid w:val="0"/>
              <w:ind w:firstLineChars="200" w:firstLine="420"/>
              <w:jc w:val="left"/>
              <w:textAlignment w:val="baseline"/>
              <w:rPr>
                <w:rFonts w:ascii="楷体" w:eastAsia="楷体" w:hAnsi="楷体" w:cs="Times New Roman"/>
                <w:bCs/>
                <w:szCs w:val="21"/>
              </w:rPr>
            </w:pPr>
            <w:r>
              <w:rPr>
                <w:rFonts w:ascii="楷体" w:eastAsia="楷体" w:hAnsi="楷体" w:cs="Times New Roman" w:hint="eastAsia"/>
                <w:bCs/>
                <w:szCs w:val="21"/>
              </w:rPr>
              <w:t>②以上设计业绩应是交通运输部“全国公路建设市场监督管理系统”或</w:t>
            </w:r>
            <w:proofErr w:type="gramStart"/>
            <w:r>
              <w:rPr>
                <w:rFonts w:ascii="楷体" w:eastAsia="楷体" w:hAnsi="楷体" w:cs="Times New Roman" w:hint="eastAsia"/>
                <w:bCs/>
                <w:szCs w:val="21"/>
              </w:rPr>
              <w:t>省级交通</w:t>
            </w:r>
            <w:proofErr w:type="gramEnd"/>
            <w:r>
              <w:rPr>
                <w:rFonts w:ascii="楷体" w:eastAsia="楷体" w:hAnsi="楷体" w:cs="Times New Roman" w:hint="eastAsia"/>
                <w:bCs/>
                <w:szCs w:val="21"/>
              </w:rPr>
              <w:t>运输主管部门“公路建设市场信用信息管理系统”已载明业绩。</w:t>
            </w:r>
          </w:p>
          <w:p w14:paraId="2DC806A8"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宋体" w:hint="eastAsia"/>
                <w:bCs/>
                <w:kern w:val="0"/>
                <w:szCs w:val="21"/>
              </w:rPr>
              <w:t>SJ0</w:t>
            </w:r>
            <w:r>
              <w:rPr>
                <w:rFonts w:ascii="宋体" w:eastAsia="宋体" w:hAnsi="宋体" w:cs="宋体"/>
                <w:bCs/>
                <w:kern w:val="0"/>
                <w:szCs w:val="21"/>
              </w:rPr>
              <w:t>2</w:t>
            </w:r>
            <w:r>
              <w:rPr>
                <w:rFonts w:ascii="宋体" w:eastAsia="宋体" w:hAnsi="宋体" w:cs="宋体" w:hint="eastAsia"/>
                <w:bCs/>
                <w:kern w:val="0"/>
                <w:szCs w:val="21"/>
              </w:rPr>
              <w:t>标段</w:t>
            </w:r>
            <w:r>
              <w:rPr>
                <w:rFonts w:ascii="宋体" w:eastAsia="宋体" w:hAnsi="宋体" w:cs="Times New Roman" w:hint="eastAsia"/>
                <w:bCs/>
                <w:szCs w:val="21"/>
              </w:rPr>
              <w:t>业绩最低要求：</w:t>
            </w:r>
          </w:p>
          <w:p w14:paraId="6DB42D86"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投标人近五年（2020年1月1日至今，以合同签订时间为准）完成过一项房屋建筑工程设计业绩，或近五年（2020年1月1日至今，以设计批复时间为准）完成过一项高速公路设计业绩（如为国内新建、改扩建或养护工程高速公路设计业绩，合同内必须含有房屋建筑设计内容，否则</w:t>
            </w:r>
            <w:proofErr w:type="gramStart"/>
            <w:r>
              <w:rPr>
                <w:rFonts w:ascii="宋体" w:eastAsia="宋体" w:hAnsi="宋体" w:cs="Times New Roman" w:hint="eastAsia"/>
                <w:bCs/>
                <w:szCs w:val="21"/>
              </w:rPr>
              <w:t>该业绩</w:t>
            </w:r>
            <w:proofErr w:type="gramEnd"/>
            <w:r>
              <w:rPr>
                <w:rFonts w:ascii="宋体" w:eastAsia="宋体" w:hAnsi="宋体" w:cs="Times New Roman" w:hint="eastAsia"/>
                <w:bCs/>
                <w:szCs w:val="21"/>
              </w:rPr>
              <w:t>不予认定）。</w:t>
            </w:r>
          </w:p>
          <w:p w14:paraId="34436D5C" w14:textId="77777777" w:rsidR="00053774" w:rsidRDefault="00CA43FF">
            <w:pPr>
              <w:adjustRightInd w:val="0"/>
              <w:snapToGrid w:val="0"/>
              <w:ind w:firstLineChars="200" w:firstLine="420"/>
              <w:jc w:val="left"/>
              <w:textAlignment w:val="baseline"/>
              <w:rPr>
                <w:rFonts w:ascii="楷体" w:eastAsia="楷体" w:hAnsi="楷体" w:cs="Times New Roman"/>
                <w:bCs/>
                <w:szCs w:val="21"/>
              </w:rPr>
            </w:pPr>
            <w:r>
              <w:rPr>
                <w:rFonts w:ascii="楷体" w:eastAsia="楷体" w:hAnsi="楷体" w:cs="Times New Roman" w:hint="eastAsia"/>
                <w:bCs/>
                <w:szCs w:val="21"/>
              </w:rPr>
              <w:t>注：以联合体形式投标的，只计算联合体牵头人业绩。</w:t>
            </w:r>
          </w:p>
          <w:p w14:paraId="19C729AE" w14:textId="77777777" w:rsidR="00053774" w:rsidRDefault="00CA43FF">
            <w:pPr>
              <w:numPr>
                <w:ilvl w:val="0"/>
                <w:numId w:val="2"/>
              </w:numPr>
              <w:adjustRightInd w:val="0"/>
              <w:snapToGrid w:val="0"/>
              <w:jc w:val="left"/>
              <w:textAlignment w:val="baseline"/>
              <w:rPr>
                <w:rFonts w:ascii="宋体" w:eastAsia="宋体" w:hAnsi="宋体" w:cs="Times New Roman"/>
                <w:bCs/>
                <w:szCs w:val="21"/>
              </w:rPr>
            </w:pPr>
            <w:r>
              <w:rPr>
                <w:rFonts w:ascii="宋体" w:eastAsia="宋体" w:hAnsi="宋体" w:cs="Times New Roman" w:hint="eastAsia"/>
                <w:bCs/>
                <w:szCs w:val="21"/>
              </w:rPr>
              <w:t>投标人的信誉符合招标文件规定。</w:t>
            </w:r>
          </w:p>
          <w:p w14:paraId="0896C817"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投标人不得存在第二章“投标人须知”第1.4.4项规定的不良状况或不良信用记录。</w:t>
            </w:r>
          </w:p>
          <w:p w14:paraId="1B86BF99" w14:textId="77777777" w:rsidR="00053774" w:rsidRDefault="00CA43FF">
            <w:pPr>
              <w:numPr>
                <w:ilvl w:val="0"/>
                <w:numId w:val="2"/>
              </w:numPr>
              <w:adjustRightInd w:val="0"/>
              <w:snapToGrid w:val="0"/>
              <w:jc w:val="left"/>
              <w:textAlignment w:val="baseline"/>
              <w:rPr>
                <w:rFonts w:ascii="宋体" w:eastAsia="宋体" w:hAnsi="宋体" w:cs="Times New Roman"/>
                <w:bCs/>
                <w:szCs w:val="21"/>
              </w:rPr>
            </w:pPr>
            <w:r>
              <w:rPr>
                <w:rFonts w:ascii="宋体" w:eastAsia="宋体" w:hAnsi="宋体" w:cs="Times New Roman" w:hint="eastAsia"/>
                <w:bCs/>
                <w:szCs w:val="21"/>
              </w:rPr>
              <w:t>投标人的项目负责人资格符合招标文件规定。</w:t>
            </w:r>
          </w:p>
          <w:p w14:paraId="1B710EA0"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宋体" w:hint="eastAsia"/>
                <w:bCs/>
                <w:kern w:val="0"/>
                <w:szCs w:val="21"/>
              </w:rPr>
              <w:t>SJ01标段</w:t>
            </w:r>
            <w:r>
              <w:rPr>
                <w:rFonts w:ascii="宋体" w:eastAsia="宋体" w:hAnsi="宋体" w:cs="Times New Roman" w:hint="eastAsia"/>
                <w:bCs/>
                <w:szCs w:val="21"/>
              </w:rPr>
              <w:t>项目负责人资格最低要求：</w:t>
            </w:r>
          </w:p>
          <w:p w14:paraId="5B4AD2E3"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①投标人自有人员（以联合体投标的，项目负责人必须为联合体牵头人自有人员）；</w:t>
            </w:r>
          </w:p>
          <w:p w14:paraId="6089223C"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②具有道</w:t>
            </w:r>
            <w:proofErr w:type="gramStart"/>
            <w:r>
              <w:rPr>
                <w:rFonts w:ascii="宋体" w:eastAsia="宋体" w:hAnsi="宋体" w:cs="Times New Roman" w:hint="eastAsia"/>
                <w:bCs/>
                <w:szCs w:val="21"/>
              </w:rPr>
              <w:t>桥相关</w:t>
            </w:r>
            <w:proofErr w:type="gramEnd"/>
            <w:r>
              <w:rPr>
                <w:rFonts w:ascii="宋体" w:eastAsia="宋体" w:hAnsi="宋体" w:cs="Times New Roman" w:hint="eastAsia"/>
                <w:bCs/>
                <w:szCs w:val="21"/>
              </w:rPr>
              <w:t>专业高级技术职称；</w:t>
            </w:r>
          </w:p>
          <w:p w14:paraId="07F3347D"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③公路设计10年以上工作经验；</w:t>
            </w:r>
          </w:p>
          <w:p w14:paraId="183146FA"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④担任过1项国内新建、改扩建或养护高速公路工程的初步设计阶段或施工图设计阶段的项目负责人或分项负责人。</w:t>
            </w:r>
          </w:p>
          <w:p w14:paraId="357C94B3" w14:textId="17AD9A0D"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注：“投标人自有人员” 指社保缴费证明中缴费单位与投标人名称一致，社保缴费截止时间为202</w:t>
            </w:r>
            <w:r>
              <w:rPr>
                <w:rFonts w:ascii="楷体" w:eastAsia="楷体" w:hAnsi="楷体" w:cs="Times New Roman"/>
                <w:bCs/>
                <w:szCs w:val="21"/>
              </w:rPr>
              <w:t>5</w:t>
            </w:r>
            <w:r>
              <w:rPr>
                <w:rFonts w:ascii="楷体" w:eastAsia="楷体" w:hAnsi="楷体" w:cs="Times New Roman" w:hint="eastAsia"/>
                <w:bCs/>
                <w:szCs w:val="21"/>
              </w:rPr>
              <w:t>年</w:t>
            </w:r>
            <w:r>
              <w:rPr>
                <w:rFonts w:ascii="楷体" w:eastAsia="楷体" w:hAnsi="楷体" w:cs="Times New Roman"/>
                <w:bCs/>
                <w:szCs w:val="21"/>
              </w:rPr>
              <w:t>1</w:t>
            </w:r>
            <w:r>
              <w:rPr>
                <w:rFonts w:ascii="楷体" w:eastAsia="楷体" w:hAnsi="楷体" w:cs="Times New Roman" w:hint="eastAsia"/>
                <w:bCs/>
                <w:szCs w:val="21"/>
              </w:rPr>
              <w:t>月1日以后,分公司缴纳的社会保险予以认可，上级公司、子公司、人力资源服务机构等其他单位缴纳或个人缴纳社会保险均不予认可。退休人员不予认可。</w:t>
            </w:r>
          </w:p>
          <w:p w14:paraId="0761737E" w14:textId="77777777" w:rsidR="00053774" w:rsidRDefault="00CA43FF">
            <w:pPr>
              <w:adjustRightInd w:val="0"/>
              <w:snapToGrid w:val="0"/>
              <w:ind w:firstLine="420"/>
              <w:textAlignment w:val="baseline"/>
              <w:rPr>
                <w:rFonts w:ascii="楷体" w:eastAsia="楷体" w:hAnsi="楷体" w:cs="Times New Roman"/>
                <w:bCs/>
                <w:szCs w:val="21"/>
              </w:rPr>
            </w:pPr>
            <w:r>
              <w:rPr>
                <w:rFonts w:ascii="楷体" w:eastAsia="楷体" w:hAnsi="楷体" w:cs="Times New Roman" w:hint="eastAsia"/>
                <w:bCs/>
                <w:szCs w:val="21"/>
              </w:rPr>
              <w:t>如果投标人属事业法人单位，则应提供该人员是投标人单位职工的有效书面证明材料。</w:t>
            </w:r>
          </w:p>
          <w:p w14:paraId="409861CB"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宋体" w:hint="eastAsia"/>
                <w:bCs/>
                <w:kern w:val="0"/>
                <w:szCs w:val="21"/>
              </w:rPr>
              <w:t>SJ0</w:t>
            </w:r>
            <w:r>
              <w:rPr>
                <w:rFonts w:ascii="宋体" w:eastAsia="宋体" w:hAnsi="宋体" w:cs="宋体"/>
                <w:bCs/>
                <w:kern w:val="0"/>
                <w:szCs w:val="21"/>
              </w:rPr>
              <w:t>2</w:t>
            </w:r>
            <w:r>
              <w:rPr>
                <w:rFonts w:ascii="宋体" w:eastAsia="宋体" w:hAnsi="宋体" w:cs="宋体" w:hint="eastAsia"/>
                <w:bCs/>
                <w:kern w:val="0"/>
                <w:szCs w:val="21"/>
              </w:rPr>
              <w:t>标段</w:t>
            </w:r>
            <w:r>
              <w:rPr>
                <w:rFonts w:ascii="宋体" w:eastAsia="宋体" w:hAnsi="宋体" w:cs="Times New Roman" w:hint="eastAsia"/>
                <w:bCs/>
                <w:szCs w:val="21"/>
              </w:rPr>
              <w:t>项目负责人资格最低要求：</w:t>
            </w:r>
          </w:p>
          <w:p w14:paraId="30EC8B5A"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①投标人自有人员（以联合体投标的，项目负责人必须为联合体牵头人自有人员）；</w:t>
            </w:r>
          </w:p>
          <w:p w14:paraId="7DAAD708"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②具有房</w:t>
            </w:r>
            <w:proofErr w:type="gramStart"/>
            <w:r>
              <w:rPr>
                <w:rFonts w:ascii="宋体" w:eastAsia="宋体" w:hAnsi="宋体" w:cs="Times New Roman" w:hint="eastAsia"/>
                <w:bCs/>
                <w:szCs w:val="21"/>
              </w:rPr>
              <w:t>建相关</w:t>
            </w:r>
            <w:proofErr w:type="gramEnd"/>
            <w:r>
              <w:rPr>
                <w:rFonts w:ascii="宋体" w:eastAsia="宋体" w:hAnsi="宋体" w:cs="Times New Roman" w:hint="eastAsia"/>
                <w:bCs/>
                <w:szCs w:val="21"/>
              </w:rPr>
              <w:t>专业高级技术职称；</w:t>
            </w:r>
          </w:p>
          <w:p w14:paraId="1E0837DB"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③建筑设计10年以上工作经验；</w:t>
            </w:r>
          </w:p>
          <w:p w14:paraId="3C53A067"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④担任过1项房屋建筑工程，或国内新建、改扩建或养护高速公路工程的初步设计阶段或施工图设计阶段的项目负责人或分项负责人（如为高速公路设计业绩，设计内容须含房建工程）。</w:t>
            </w:r>
          </w:p>
          <w:p w14:paraId="6F3D7312" w14:textId="79FBA9BA"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注：“投标人自有人员” 指社保缴费证明中缴费单位与投标人名称一致，社保缴费截止时间为202</w:t>
            </w:r>
            <w:r>
              <w:rPr>
                <w:rFonts w:ascii="楷体" w:eastAsia="楷体" w:hAnsi="楷体" w:cs="Times New Roman"/>
                <w:bCs/>
                <w:szCs w:val="21"/>
              </w:rPr>
              <w:t>5</w:t>
            </w:r>
            <w:r>
              <w:rPr>
                <w:rFonts w:ascii="楷体" w:eastAsia="楷体" w:hAnsi="楷体" w:cs="Times New Roman" w:hint="eastAsia"/>
                <w:bCs/>
                <w:szCs w:val="21"/>
              </w:rPr>
              <w:t>年</w:t>
            </w:r>
            <w:r>
              <w:rPr>
                <w:rFonts w:ascii="楷体" w:eastAsia="楷体" w:hAnsi="楷体" w:cs="Times New Roman"/>
                <w:bCs/>
                <w:szCs w:val="21"/>
              </w:rPr>
              <w:t>1</w:t>
            </w:r>
            <w:r>
              <w:rPr>
                <w:rFonts w:ascii="楷体" w:eastAsia="楷体" w:hAnsi="楷体" w:cs="Times New Roman" w:hint="eastAsia"/>
                <w:bCs/>
                <w:szCs w:val="21"/>
              </w:rPr>
              <w:t>月1日以后,分公司缴纳的社会保险予以认可，上级公司、子公司、人力资源服务机构等其他单位缴纳或个人缴纳社会保险均不予认可。退休人员不予认可。</w:t>
            </w:r>
          </w:p>
          <w:p w14:paraId="237469B5" w14:textId="77777777" w:rsidR="00053774" w:rsidRDefault="00CA43FF">
            <w:pPr>
              <w:adjustRightInd w:val="0"/>
              <w:snapToGrid w:val="0"/>
              <w:ind w:firstLine="420"/>
              <w:textAlignment w:val="baseline"/>
              <w:rPr>
                <w:rFonts w:ascii="宋体" w:eastAsia="宋体" w:hAnsi="宋体" w:cs="Times New Roman"/>
                <w:bCs/>
                <w:szCs w:val="21"/>
              </w:rPr>
            </w:pPr>
            <w:r>
              <w:rPr>
                <w:rFonts w:ascii="楷体" w:eastAsia="楷体" w:hAnsi="楷体" w:cs="Times New Roman" w:hint="eastAsia"/>
                <w:bCs/>
                <w:szCs w:val="21"/>
              </w:rPr>
              <w:lastRenderedPageBreak/>
              <w:t>如果投标人属事业法人单位，则应提供该人员是投标人单位职工的有效书面证明材料。</w:t>
            </w:r>
          </w:p>
          <w:p w14:paraId="44081B72" w14:textId="77777777" w:rsidR="00053774" w:rsidRDefault="00CA43FF">
            <w:pPr>
              <w:numPr>
                <w:ilvl w:val="0"/>
                <w:numId w:val="2"/>
              </w:numPr>
              <w:adjustRightInd w:val="0"/>
              <w:snapToGrid w:val="0"/>
              <w:jc w:val="left"/>
              <w:textAlignment w:val="baseline"/>
              <w:rPr>
                <w:rFonts w:ascii="宋体" w:eastAsia="宋体" w:hAnsi="宋体" w:cs="Times New Roman"/>
                <w:bCs/>
                <w:szCs w:val="21"/>
              </w:rPr>
            </w:pPr>
            <w:r>
              <w:rPr>
                <w:rFonts w:ascii="宋体" w:eastAsia="宋体" w:hAnsi="宋体" w:cs="Times New Roman" w:hint="eastAsia"/>
                <w:bCs/>
                <w:szCs w:val="21"/>
              </w:rPr>
              <w:t>投标人的其他要求符合招标文件规定。</w:t>
            </w:r>
          </w:p>
          <w:p w14:paraId="0611C453"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宋体" w:hint="eastAsia"/>
                <w:bCs/>
                <w:kern w:val="0"/>
                <w:szCs w:val="21"/>
              </w:rPr>
              <w:t>SJ01标段</w:t>
            </w:r>
            <w:r>
              <w:rPr>
                <w:rFonts w:ascii="宋体" w:eastAsia="宋体" w:hAnsi="宋体" w:cs="Times New Roman" w:hint="eastAsia"/>
                <w:bCs/>
                <w:szCs w:val="21"/>
              </w:rPr>
              <w:t>分项负责人资格最低要求：</w:t>
            </w:r>
          </w:p>
          <w:p w14:paraId="72A56ACF"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①工程地质勘察分项负责人1人，投标人自有人员，具有相关专业高级技术职称，5年以上相应勘察工作经验。</w:t>
            </w:r>
          </w:p>
          <w:p w14:paraId="4EFF6C0D"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②路基设计分项负责人1人，投标人自有人员，具有相关专业高级技术职称，5年以上相应设计工作经验。</w:t>
            </w:r>
          </w:p>
          <w:p w14:paraId="37E11B72"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③路面设计分项负责人1人，投标人自有人员，具有相关专业高级技术职称，5年以上相应设计工作经验。</w:t>
            </w:r>
          </w:p>
          <w:p w14:paraId="51E6AD65"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④桥梁设计分项负责人1人，投标人自有人员，具有相关专业高级技术职称，5年以上相应设计工作经验。</w:t>
            </w:r>
          </w:p>
          <w:p w14:paraId="1996D263"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⑤隧道设计分项负责人1人，投标人自有人员，具有相关专业高级技术职称，5年以上相应设计工作经验。</w:t>
            </w:r>
          </w:p>
          <w:p w14:paraId="4A11D982"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⑥机电设计分项负责人1人，投标人自有人员，具有相关专业高级技术职称，5年以上相应设计工作经验。</w:t>
            </w:r>
          </w:p>
          <w:p w14:paraId="29D23D40"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Times New Roman" w:hint="eastAsia"/>
                <w:bCs/>
                <w:szCs w:val="21"/>
              </w:rPr>
              <w:t>⑦安全设施设计分项负责人1人，投标人自有人员，具有相关专业高级技术职称，5年以上相应设计工作经验。</w:t>
            </w:r>
          </w:p>
          <w:p w14:paraId="01847EBF"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注：</w:t>
            </w:r>
          </w:p>
          <w:p w14:paraId="52FF053B"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①以上所列人员在本项目中不得兼职。</w:t>
            </w:r>
          </w:p>
          <w:p w14:paraId="1C7889D8"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②采用联合体形式投标的，上述人员可为联合体任</w:t>
            </w:r>
            <w:proofErr w:type="gramStart"/>
            <w:r>
              <w:rPr>
                <w:rFonts w:ascii="楷体" w:eastAsia="楷体" w:hAnsi="楷体" w:cs="Times New Roman" w:hint="eastAsia"/>
                <w:bCs/>
                <w:szCs w:val="21"/>
              </w:rPr>
              <w:t>一</w:t>
            </w:r>
            <w:proofErr w:type="gramEnd"/>
            <w:r>
              <w:rPr>
                <w:rFonts w:ascii="楷体" w:eastAsia="楷体" w:hAnsi="楷体" w:cs="Times New Roman" w:hint="eastAsia"/>
                <w:bCs/>
                <w:szCs w:val="21"/>
              </w:rPr>
              <w:t>成员单位的自有人员。</w:t>
            </w:r>
          </w:p>
          <w:p w14:paraId="574CE781" w14:textId="5179BE76"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③“投标人自有人员” 指社保缴费证明中缴费单位与投标人名称一致，社保缴费截止时间为202</w:t>
            </w:r>
            <w:r>
              <w:rPr>
                <w:rFonts w:ascii="楷体" w:eastAsia="楷体" w:hAnsi="楷体" w:cs="Times New Roman"/>
                <w:bCs/>
                <w:szCs w:val="21"/>
              </w:rPr>
              <w:t>5</w:t>
            </w:r>
            <w:r>
              <w:rPr>
                <w:rFonts w:ascii="楷体" w:eastAsia="楷体" w:hAnsi="楷体" w:cs="Times New Roman" w:hint="eastAsia"/>
                <w:bCs/>
                <w:szCs w:val="21"/>
              </w:rPr>
              <w:t>年</w:t>
            </w:r>
            <w:r>
              <w:rPr>
                <w:rFonts w:ascii="楷体" w:eastAsia="楷体" w:hAnsi="楷体" w:cs="Times New Roman"/>
                <w:bCs/>
                <w:szCs w:val="21"/>
              </w:rPr>
              <w:t>1</w:t>
            </w:r>
            <w:r>
              <w:rPr>
                <w:rFonts w:ascii="楷体" w:eastAsia="楷体" w:hAnsi="楷体" w:cs="Times New Roman" w:hint="eastAsia"/>
                <w:bCs/>
                <w:szCs w:val="21"/>
              </w:rPr>
              <w:t>月1日以后,分公司缴纳的社会保险予以认可，上级公司、子公司、人力资源服务机构等其他单位缴纳或个人缴纳社会保险均不予认可。退休人员不予认可。</w:t>
            </w:r>
          </w:p>
          <w:p w14:paraId="3C5A1701" w14:textId="77777777" w:rsidR="00053774" w:rsidRDefault="00CA43FF">
            <w:pPr>
              <w:adjustRightInd w:val="0"/>
              <w:snapToGrid w:val="0"/>
              <w:ind w:firstLine="420"/>
              <w:textAlignment w:val="baseline"/>
              <w:rPr>
                <w:rFonts w:ascii="楷体" w:eastAsia="楷体" w:hAnsi="楷体" w:cs="Times New Roman"/>
                <w:bCs/>
                <w:szCs w:val="21"/>
              </w:rPr>
            </w:pPr>
            <w:r>
              <w:rPr>
                <w:rFonts w:ascii="楷体" w:eastAsia="楷体" w:hAnsi="楷体" w:cs="Times New Roman" w:hint="eastAsia"/>
                <w:bCs/>
                <w:szCs w:val="21"/>
              </w:rPr>
              <w:t>如果投标人属事业法人单位，则应提供该人员是投标人单位职工的有效书面证明材料。</w:t>
            </w:r>
          </w:p>
          <w:p w14:paraId="673164B7" w14:textId="77777777" w:rsidR="00053774" w:rsidRDefault="00CA43FF">
            <w:pPr>
              <w:adjustRightInd w:val="0"/>
              <w:snapToGrid w:val="0"/>
              <w:ind w:firstLineChars="200" w:firstLine="420"/>
              <w:rPr>
                <w:rFonts w:ascii="宋体" w:eastAsia="宋体" w:hAnsi="宋体" w:cs="Times New Roman"/>
                <w:bCs/>
                <w:szCs w:val="21"/>
              </w:rPr>
            </w:pPr>
            <w:r>
              <w:rPr>
                <w:rFonts w:ascii="宋体" w:eastAsia="宋体" w:hAnsi="宋体" w:cs="宋体" w:hint="eastAsia"/>
                <w:bCs/>
                <w:kern w:val="0"/>
                <w:szCs w:val="21"/>
              </w:rPr>
              <w:t>SJ0</w:t>
            </w:r>
            <w:r>
              <w:rPr>
                <w:rFonts w:ascii="宋体" w:eastAsia="宋体" w:hAnsi="宋体" w:cs="宋体"/>
                <w:bCs/>
                <w:kern w:val="0"/>
                <w:szCs w:val="21"/>
              </w:rPr>
              <w:t>2</w:t>
            </w:r>
            <w:r>
              <w:rPr>
                <w:rFonts w:ascii="宋体" w:eastAsia="宋体" w:hAnsi="宋体" w:cs="宋体" w:hint="eastAsia"/>
                <w:bCs/>
                <w:kern w:val="0"/>
                <w:szCs w:val="21"/>
              </w:rPr>
              <w:t>标段分</w:t>
            </w:r>
            <w:r>
              <w:rPr>
                <w:rFonts w:ascii="宋体" w:eastAsia="宋体" w:hAnsi="宋体" w:cs="Times New Roman" w:hint="eastAsia"/>
                <w:bCs/>
                <w:szCs w:val="21"/>
              </w:rPr>
              <w:t>项负责人资格最低要求：</w:t>
            </w:r>
          </w:p>
          <w:p w14:paraId="6CF1BB23" w14:textId="77777777" w:rsidR="00053774" w:rsidRDefault="00CA43FF">
            <w:pPr>
              <w:adjustRightInd w:val="0"/>
              <w:snapToGrid w:val="0"/>
              <w:ind w:firstLineChars="200" w:firstLine="420"/>
              <w:jc w:val="left"/>
              <w:rPr>
                <w:rFonts w:ascii="宋体" w:eastAsia="宋体" w:hAnsi="宋体" w:cs="Times New Roman"/>
                <w:bCs/>
                <w:szCs w:val="21"/>
              </w:rPr>
            </w:pPr>
            <w:r>
              <w:rPr>
                <w:rFonts w:ascii="宋体" w:eastAsia="宋体" w:hAnsi="宋体" w:cs="Times New Roman" w:hint="eastAsia"/>
                <w:bCs/>
                <w:szCs w:val="21"/>
              </w:rPr>
              <w:t>房建设计分项负责人2人，具有房</w:t>
            </w:r>
            <w:proofErr w:type="gramStart"/>
            <w:r>
              <w:rPr>
                <w:rFonts w:ascii="宋体" w:eastAsia="宋体" w:hAnsi="宋体" w:cs="Times New Roman" w:hint="eastAsia"/>
                <w:bCs/>
                <w:szCs w:val="21"/>
              </w:rPr>
              <w:t>建相关</w:t>
            </w:r>
            <w:proofErr w:type="gramEnd"/>
            <w:r>
              <w:rPr>
                <w:rFonts w:ascii="宋体" w:eastAsia="宋体" w:hAnsi="宋体" w:cs="Times New Roman" w:hint="eastAsia"/>
                <w:bCs/>
                <w:szCs w:val="21"/>
              </w:rPr>
              <w:t>专业高级技术职称，5年以上房建设</w:t>
            </w:r>
            <w:proofErr w:type="gramStart"/>
            <w:r>
              <w:rPr>
                <w:rFonts w:ascii="宋体" w:eastAsia="宋体" w:hAnsi="宋体" w:cs="Times New Roman" w:hint="eastAsia"/>
                <w:bCs/>
                <w:szCs w:val="21"/>
              </w:rPr>
              <w:t>计工作</w:t>
            </w:r>
            <w:proofErr w:type="gramEnd"/>
            <w:r>
              <w:rPr>
                <w:rFonts w:ascii="宋体" w:eastAsia="宋体" w:hAnsi="宋体" w:cs="Times New Roman" w:hint="eastAsia"/>
                <w:bCs/>
                <w:szCs w:val="21"/>
              </w:rPr>
              <w:t>经验。</w:t>
            </w:r>
          </w:p>
          <w:p w14:paraId="10A514D2"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注：</w:t>
            </w:r>
          </w:p>
          <w:p w14:paraId="281C6D5E"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①以上所列人员在本项目中不得兼职。</w:t>
            </w:r>
          </w:p>
          <w:p w14:paraId="659C8803" w14:textId="77777777"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②采用联合体形式投标的，上述人员可为联合体任</w:t>
            </w:r>
            <w:proofErr w:type="gramStart"/>
            <w:r>
              <w:rPr>
                <w:rFonts w:ascii="楷体" w:eastAsia="楷体" w:hAnsi="楷体" w:cs="Times New Roman" w:hint="eastAsia"/>
                <w:bCs/>
                <w:szCs w:val="21"/>
              </w:rPr>
              <w:t>一</w:t>
            </w:r>
            <w:proofErr w:type="gramEnd"/>
            <w:r>
              <w:rPr>
                <w:rFonts w:ascii="楷体" w:eastAsia="楷体" w:hAnsi="楷体" w:cs="Times New Roman" w:hint="eastAsia"/>
                <w:bCs/>
                <w:szCs w:val="21"/>
              </w:rPr>
              <w:t>成员单位的自有人员。</w:t>
            </w:r>
          </w:p>
          <w:p w14:paraId="411AC543" w14:textId="468C83EB" w:rsidR="00053774" w:rsidRDefault="00CA43FF">
            <w:pPr>
              <w:adjustRightInd w:val="0"/>
              <w:snapToGrid w:val="0"/>
              <w:ind w:firstLineChars="200" w:firstLine="420"/>
              <w:rPr>
                <w:rFonts w:ascii="楷体" w:eastAsia="楷体" w:hAnsi="楷体" w:cs="Times New Roman"/>
                <w:bCs/>
                <w:szCs w:val="21"/>
              </w:rPr>
            </w:pPr>
            <w:r>
              <w:rPr>
                <w:rFonts w:ascii="楷体" w:eastAsia="楷体" w:hAnsi="楷体" w:cs="Times New Roman" w:hint="eastAsia"/>
                <w:bCs/>
                <w:szCs w:val="21"/>
              </w:rPr>
              <w:t>③“投标人自有人员” 指社保缴费证明中缴费单位与投标人名称一致，社保缴费截止时间为202</w:t>
            </w:r>
            <w:r>
              <w:rPr>
                <w:rFonts w:ascii="楷体" w:eastAsia="楷体" w:hAnsi="楷体" w:cs="Times New Roman"/>
                <w:bCs/>
                <w:szCs w:val="21"/>
              </w:rPr>
              <w:t>5</w:t>
            </w:r>
            <w:r>
              <w:rPr>
                <w:rFonts w:ascii="楷体" w:eastAsia="楷体" w:hAnsi="楷体" w:cs="Times New Roman" w:hint="eastAsia"/>
                <w:bCs/>
                <w:szCs w:val="21"/>
              </w:rPr>
              <w:t>年</w:t>
            </w:r>
            <w:r>
              <w:rPr>
                <w:rFonts w:ascii="楷体" w:eastAsia="楷体" w:hAnsi="楷体" w:cs="Times New Roman"/>
                <w:bCs/>
                <w:szCs w:val="21"/>
              </w:rPr>
              <w:t>1</w:t>
            </w:r>
            <w:r>
              <w:rPr>
                <w:rFonts w:ascii="楷体" w:eastAsia="楷体" w:hAnsi="楷体" w:cs="Times New Roman" w:hint="eastAsia"/>
                <w:bCs/>
                <w:szCs w:val="21"/>
              </w:rPr>
              <w:t>月1日以后,分公司缴纳的社会保险予以认可，上级公司、子公司、人力资源服务机构等其他单位缴纳或个人缴纳社会保险均不予认可。退休人员不予认可。</w:t>
            </w:r>
          </w:p>
          <w:p w14:paraId="3B0E83F1" w14:textId="77777777" w:rsidR="00053774" w:rsidRDefault="00CA43FF">
            <w:pPr>
              <w:adjustRightInd w:val="0"/>
              <w:snapToGrid w:val="0"/>
              <w:ind w:firstLine="420"/>
              <w:textAlignment w:val="baseline"/>
              <w:rPr>
                <w:rFonts w:ascii="宋体" w:eastAsia="宋体" w:hAnsi="宋体" w:cs="Times New Roman"/>
                <w:bCs/>
                <w:szCs w:val="21"/>
              </w:rPr>
            </w:pPr>
            <w:r>
              <w:rPr>
                <w:rFonts w:ascii="楷体" w:eastAsia="楷体" w:hAnsi="楷体" w:cs="Times New Roman" w:hint="eastAsia"/>
                <w:bCs/>
                <w:szCs w:val="21"/>
              </w:rPr>
              <w:t>如果投标人属事业法人单位，则应提供该人员是投标人单位职工的有效书面证明材料。</w:t>
            </w:r>
          </w:p>
          <w:p w14:paraId="36E87DE8" w14:textId="77777777" w:rsidR="00053774" w:rsidRDefault="00CA43FF">
            <w:pPr>
              <w:numPr>
                <w:ilvl w:val="0"/>
                <w:numId w:val="2"/>
              </w:numPr>
              <w:adjustRightInd w:val="0"/>
              <w:snapToGrid w:val="0"/>
              <w:jc w:val="left"/>
              <w:textAlignment w:val="baseline"/>
              <w:rPr>
                <w:rFonts w:ascii="宋体" w:eastAsia="宋体" w:hAnsi="宋体" w:cs="Times New Roman"/>
                <w:bCs/>
                <w:szCs w:val="21"/>
              </w:rPr>
            </w:pPr>
            <w:r>
              <w:rPr>
                <w:rFonts w:ascii="宋体" w:eastAsia="宋体" w:hAnsi="宋体" w:cs="Times New Roman" w:hint="eastAsia"/>
                <w:bCs/>
                <w:szCs w:val="21"/>
              </w:rPr>
              <w:t>投标人不存在第二章“投标人须知”第1.4.3项或第1.4.4项规定的任何一种情形。</w:t>
            </w:r>
          </w:p>
          <w:p w14:paraId="10330074" w14:textId="77777777" w:rsidR="00053774" w:rsidRDefault="00CA43FF">
            <w:pPr>
              <w:numPr>
                <w:ilvl w:val="0"/>
                <w:numId w:val="2"/>
              </w:numPr>
              <w:adjustRightInd w:val="0"/>
              <w:snapToGrid w:val="0"/>
              <w:jc w:val="left"/>
              <w:textAlignment w:val="baseline"/>
              <w:rPr>
                <w:rFonts w:ascii="宋体" w:eastAsia="宋体" w:hAnsi="宋体" w:cs="Times New Roman"/>
                <w:bCs/>
                <w:szCs w:val="21"/>
              </w:rPr>
            </w:pPr>
            <w:r>
              <w:rPr>
                <w:rFonts w:ascii="宋体" w:eastAsia="宋体" w:hAnsi="宋体" w:cs="Times New Roman" w:hint="eastAsia"/>
                <w:bCs/>
                <w:szCs w:val="21"/>
              </w:rPr>
              <w:t>投标人符合第二章“投标人须知”第1.4.5项规定。</w:t>
            </w:r>
          </w:p>
          <w:p w14:paraId="0FA52D72" w14:textId="77777777" w:rsidR="00053774" w:rsidRDefault="00CA43FF">
            <w:pPr>
              <w:numPr>
                <w:ilvl w:val="0"/>
                <w:numId w:val="2"/>
              </w:numPr>
              <w:adjustRightInd w:val="0"/>
              <w:snapToGrid w:val="0"/>
              <w:jc w:val="left"/>
              <w:textAlignment w:val="baseline"/>
              <w:rPr>
                <w:rFonts w:ascii="宋体" w:eastAsia="宋体" w:hAnsi="宋体" w:cs="Times New Roman"/>
                <w:bCs/>
                <w:szCs w:val="21"/>
              </w:rPr>
            </w:pPr>
            <w:r>
              <w:rPr>
                <w:rFonts w:ascii="宋体" w:eastAsia="宋体" w:hAnsi="宋体" w:cs="Times New Roman" w:hint="eastAsia"/>
                <w:bCs/>
                <w:szCs w:val="21"/>
              </w:rPr>
              <w:t>以联合体形</w:t>
            </w:r>
            <w:proofErr w:type="gramStart"/>
            <w:r>
              <w:rPr>
                <w:rFonts w:ascii="宋体" w:eastAsia="宋体" w:hAnsi="宋体" w:cs="Times New Roman" w:hint="eastAsia"/>
                <w:bCs/>
                <w:szCs w:val="21"/>
              </w:rPr>
              <w:t>式参与</w:t>
            </w:r>
            <w:proofErr w:type="gramEnd"/>
            <w:r>
              <w:rPr>
                <w:rFonts w:ascii="宋体" w:eastAsia="宋体" w:hAnsi="宋体" w:cs="Times New Roman" w:hint="eastAsia"/>
                <w:bCs/>
                <w:szCs w:val="21"/>
              </w:rPr>
              <w:t>投标的，联合体各方均未再以自己名义单独或参加其他联合体在同一标段中投标；独立参与投标的，投标人未同时参加联合体在同一标段中投标。</w:t>
            </w:r>
          </w:p>
        </w:tc>
      </w:tr>
      <w:tr w:rsidR="00053774" w14:paraId="03C5F01B" w14:textId="77777777">
        <w:trPr>
          <w:tblHeader/>
        </w:trPr>
        <w:tc>
          <w:tcPr>
            <w:tcW w:w="537" w:type="pct"/>
            <w:tcBorders>
              <w:top w:val="single" w:sz="4" w:space="0" w:color="auto"/>
              <w:bottom w:val="single" w:sz="4" w:space="0" w:color="auto"/>
              <w:right w:val="single" w:sz="4" w:space="0" w:color="auto"/>
            </w:tcBorders>
            <w:vAlign w:val="center"/>
          </w:tcPr>
          <w:p w14:paraId="31C1B529" w14:textId="77777777" w:rsidR="00053774" w:rsidRDefault="00CA43FF">
            <w:pPr>
              <w:adjustRightInd w:val="0"/>
              <w:snapToGrid w:val="0"/>
              <w:jc w:val="center"/>
              <w:textAlignment w:val="baseline"/>
              <w:rPr>
                <w:rFonts w:ascii="宋体" w:eastAsia="宋体" w:hAnsi="宋体" w:cs="Times New Roman"/>
                <w:bCs/>
                <w:szCs w:val="21"/>
              </w:rPr>
            </w:pPr>
            <w:r>
              <w:rPr>
                <w:rFonts w:ascii="宋体" w:eastAsia="宋体" w:hAnsi="宋体" w:cs="Times New Roman" w:hint="eastAsia"/>
                <w:bCs/>
                <w:szCs w:val="21"/>
              </w:rPr>
              <w:lastRenderedPageBreak/>
              <w:t>2.2.1</w:t>
            </w:r>
          </w:p>
        </w:tc>
        <w:tc>
          <w:tcPr>
            <w:tcW w:w="697" w:type="pct"/>
            <w:tcBorders>
              <w:top w:val="single" w:sz="4" w:space="0" w:color="auto"/>
              <w:bottom w:val="single" w:sz="4" w:space="0" w:color="auto"/>
              <w:right w:val="single" w:sz="4" w:space="0" w:color="auto"/>
            </w:tcBorders>
            <w:vAlign w:val="center"/>
          </w:tcPr>
          <w:p w14:paraId="6F4FB82A" w14:textId="77777777" w:rsidR="00053774" w:rsidRDefault="00CA43FF">
            <w:pPr>
              <w:adjustRightInd w:val="0"/>
              <w:snapToGrid w:val="0"/>
              <w:jc w:val="center"/>
              <w:textAlignment w:val="baseline"/>
              <w:rPr>
                <w:rFonts w:ascii="宋体" w:eastAsia="宋体" w:hAnsi="宋体" w:cs="Times New Roman"/>
                <w:bCs/>
                <w:szCs w:val="21"/>
              </w:rPr>
            </w:pPr>
            <w:r>
              <w:rPr>
                <w:rFonts w:ascii="宋体" w:eastAsia="宋体" w:hAnsi="宋体" w:cs="Times New Roman"/>
                <w:bCs/>
                <w:szCs w:val="21"/>
              </w:rPr>
              <w:t>分值构成</w:t>
            </w:r>
            <w:r>
              <w:rPr>
                <w:rFonts w:ascii="宋体" w:eastAsia="宋体" w:hAnsi="宋体" w:cs="Times New Roman" w:hint="eastAsia"/>
                <w:bCs/>
                <w:szCs w:val="21"/>
              </w:rPr>
              <w:br/>
              <w:t>(</w:t>
            </w:r>
            <w:r>
              <w:rPr>
                <w:rFonts w:ascii="宋体" w:eastAsia="宋体" w:hAnsi="宋体" w:cs="Times New Roman"/>
                <w:bCs/>
                <w:szCs w:val="21"/>
              </w:rPr>
              <w:t>总分</w:t>
            </w:r>
            <w:r>
              <w:rPr>
                <w:rFonts w:ascii="宋体" w:eastAsia="宋体" w:hAnsi="宋体" w:cs="Times New Roman" w:hint="eastAsia"/>
                <w:bCs/>
                <w:szCs w:val="21"/>
              </w:rPr>
              <w:t>100)</w:t>
            </w:r>
          </w:p>
        </w:tc>
        <w:tc>
          <w:tcPr>
            <w:tcW w:w="3764" w:type="pct"/>
            <w:tcBorders>
              <w:top w:val="single" w:sz="4" w:space="0" w:color="auto"/>
              <w:left w:val="single" w:sz="4" w:space="0" w:color="auto"/>
              <w:bottom w:val="single" w:sz="4" w:space="0" w:color="auto"/>
              <w:right w:val="single" w:sz="4" w:space="0" w:color="auto"/>
            </w:tcBorders>
            <w:vAlign w:val="center"/>
          </w:tcPr>
          <w:p w14:paraId="60590E07" w14:textId="77777777" w:rsidR="00053774" w:rsidRDefault="00CA43FF">
            <w:pPr>
              <w:adjustRightInd w:val="0"/>
              <w:snapToGrid w:val="0"/>
              <w:jc w:val="left"/>
              <w:textAlignment w:val="baseline"/>
              <w:rPr>
                <w:rFonts w:ascii="宋体" w:eastAsia="宋体" w:hAnsi="宋体" w:cs="宋体"/>
                <w:bCs/>
                <w:szCs w:val="21"/>
              </w:rPr>
            </w:pPr>
            <w:r>
              <w:rPr>
                <w:rFonts w:ascii="宋体" w:eastAsia="宋体" w:hAnsi="宋体" w:cs="宋体" w:hint="eastAsia"/>
                <w:bCs/>
                <w:szCs w:val="21"/>
              </w:rPr>
              <w:t>第一个信封（商务及技术文件）评分分值构成：</w:t>
            </w:r>
          </w:p>
          <w:p w14:paraId="537C1C9A" w14:textId="77777777" w:rsidR="00053774" w:rsidRDefault="00CA43FF">
            <w:pPr>
              <w:adjustRightInd w:val="0"/>
              <w:snapToGrid w:val="0"/>
              <w:ind w:firstLineChars="200" w:firstLine="420"/>
              <w:jc w:val="left"/>
              <w:textAlignment w:val="baseline"/>
              <w:rPr>
                <w:rFonts w:ascii="宋体" w:eastAsia="宋体" w:hAnsi="宋体" w:cs="宋体"/>
                <w:bCs/>
                <w:szCs w:val="21"/>
              </w:rPr>
            </w:pPr>
            <w:r>
              <w:rPr>
                <w:rFonts w:ascii="宋体" w:eastAsia="宋体" w:hAnsi="宋体" w:cs="宋体" w:hint="eastAsia"/>
                <w:bCs/>
                <w:szCs w:val="21"/>
              </w:rPr>
              <w:t>技术建议书：45分</w:t>
            </w:r>
          </w:p>
          <w:p w14:paraId="5B6215A9" w14:textId="77777777" w:rsidR="00053774" w:rsidRDefault="00CA43FF">
            <w:pPr>
              <w:adjustRightInd w:val="0"/>
              <w:snapToGrid w:val="0"/>
              <w:ind w:firstLineChars="200" w:firstLine="420"/>
              <w:jc w:val="left"/>
              <w:textAlignment w:val="baseline"/>
              <w:rPr>
                <w:rFonts w:ascii="宋体" w:eastAsia="宋体" w:hAnsi="宋体" w:cs="宋体"/>
                <w:bCs/>
                <w:szCs w:val="21"/>
              </w:rPr>
            </w:pPr>
            <w:r>
              <w:rPr>
                <w:rFonts w:ascii="宋体" w:eastAsia="宋体" w:hAnsi="宋体" w:cs="宋体" w:hint="eastAsia"/>
                <w:bCs/>
                <w:szCs w:val="21"/>
              </w:rPr>
              <w:t>主要人员：20分</w:t>
            </w:r>
          </w:p>
          <w:p w14:paraId="5CE5ECCE" w14:textId="77777777" w:rsidR="00053774" w:rsidRDefault="00CA43FF">
            <w:pPr>
              <w:adjustRightInd w:val="0"/>
              <w:snapToGrid w:val="0"/>
              <w:ind w:firstLineChars="200" w:firstLine="420"/>
              <w:jc w:val="left"/>
              <w:textAlignment w:val="baseline"/>
              <w:rPr>
                <w:rFonts w:ascii="宋体" w:eastAsia="宋体" w:hAnsi="宋体" w:cs="宋体"/>
                <w:bCs/>
                <w:szCs w:val="21"/>
              </w:rPr>
            </w:pPr>
            <w:r>
              <w:rPr>
                <w:rFonts w:ascii="宋体" w:eastAsia="宋体" w:hAnsi="宋体" w:cs="宋体" w:hint="eastAsia"/>
                <w:bCs/>
                <w:szCs w:val="21"/>
              </w:rPr>
              <w:t>业绩：20分</w:t>
            </w:r>
          </w:p>
          <w:p w14:paraId="7BBA70B3" w14:textId="77777777" w:rsidR="00053774" w:rsidRDefault="00CA43FF">
            <w:pPr>
              <w:adjustRightInd w:val="0"/>
              <w:snapToGrid w:val="0"/>
              <w:ind w:firstLineChars="200" w:firstLine="420"/>
              <w:jc w:val="left"/>
              <w:textAlignment w:val="baseline"/>
              <w:rPr>
                <w:rFonts w:ascii="宋体" w:eastAsia="宋体" w:hAnsi="宋体" w:cs="宋体"/>
                <w:bCs/>
                <w:szCs w:val="21"/>
              </w:rPr>
            </w:pPr>
            <w:r>
              <w:rPr>
                <w:rFonts w:ascii="宋体" w:eastAsia="宋体" w:hAnsi="宋体" w:cs="宋体" w:hint="eastAsia"/>
                <w:bCs/>
                <w:szCs w:val="21"/>
              </w:rPr>
              <w:t>履约信誉：5分</w:t>
            </w:r>
          </w:p>
          <w:p w14:paraId="3A828960" w14:textId="77777777" w:rsidR="00053774" w:rsidRDefault="00CA43FF">
            <w:pPr>
              <w:adjustRightInd w:val="0"/>
              <w:snapToGrid w:val="0"/>
              <w:jc w:val="left"/>
              <w:textAlignment w:val="baseline"/>
              <w:rPr>
                <w:rFonts w:ascii="宋体" w:eastAsia="宋体" w:hAnsi="宋体" w:cs="宋体"/>
                <w:bCs/>
                <w:szCs w:val="21"/>
              </w:rPr>
            </w:pPr>
            <w:r>
              <w:rPr>
                <w:rFonts w:ascii="宋体" w:eastAsia="宋体" w:hAnsi="宋体" w:cs="宋体" w:hint="eastAsia"/>
                <w:bCs/>
                <w:szCs w:val="21"/>
              </w:rPr>
              <w:t>第二个信封（报价文件）评分分值构成：</w:t>
            </w:r>
          </w:p>
          <w:p w14:paraId="3CDCF593" w14:textId="77777777" w:rsidR="00053774" w:rsidRDefault="00CA43FF">
            <w:pPr>
              <w:adjustRightInd w:val="0"/>
              <w:snapToGrid w:val="0"/>
              <w:ind w:firstLineChars="200" w:firstLine="420"/>
              <w:jc w:val="left"/>
              <w:textAlignment w:val="baseline"/>
              <w:rPr>
                <w:rFonts w:ascii="宋体" w:eastAsia="宋体" w:hAnsi="宋体" w:cs="Times New Roman"/>
                <w:bCs/>
                <w:szCs w:val="21"/>
                <w:u w:val="single"/>
              </w:rPr>
            </w:pPr>
            <w:r>
              <w:rPr>
                <w:rFonts w:ascii="宋体" w:eastAsia="宋体" w:hAnsi="宋体" w:cs="宋体" w:hint="eastAsia"/>
                <w:bCs/>
                <w:szCs w:val="21"/>
              </w:rPr>
              <w:t>评标价：10分</w:t>
            </w:r>
          </w:p>
        </w:tc>
      </w:tr>
      <w:tr w:rsidR="00053774" w14:paraId="0B3ECB5C" w14:textId="77777777">
        <w:trPr>
          <w:tblHeader/>
        </w:trPr>
        <w:tc>
          <w:tcPr>
            <w:tcW w:w="537" w:type="pct"/>
            <w:tcBorders>
              <w:top w:val="single" w:sz="4" w:space="0" w:color="auto"/>
              <w:bottom w:val="single" w:sz="4" w:space="0" w:color="auto"/>
              <w:right w:val="single" w:sz="4" w:space="0" w:color="auto"/>
            </w:tcBorders>
            <w:vAlign w:val="center"/>
          </w:tcPr>
          <w:p w14:paraId="5B98FE45" w14:textId="77777777" w:rsidR="00053774" w:rsidRDefault="00CA43FF">
            <w:pPr>
              <w:adjustRightInd w:val="0"/>
              <w:snapToGrid w:val="0"/>
              <w:jc w:val="center"/>
              <w:textAlignment w:val="baseline"/>
              <w:rPr>
                <w:rFonts w:ascii="宋体" w:eastAsia="宋体" w:hAnsi="宋体" w:cs="Times New Roman"/>
                <w:bCs/>
                <w:szCs w:val="21"/>
              </w:rPr>
            </w:pPr>
            <w:r>
              <w:rPr>
                <w:rFonts w:ascii="宋体" w:eastAsia="宋体" w:hAnsi="宋体" w:cs="Times New Roman" w:hint="eastAsia"/>
                <w:bCs/>
                <w:szCs w:val="21"/>
              </w:rPr>
              <w:t>2.2.2</w:t>
            </w:r>
          </w:p>
        </w:tc>
        <w:tc>
          <w:tcPr>
            <w:tcW w:w="697" w:type="pct"/>
            <w:tcBorders>
              <w:top w:val="single" w:sz="4" w:space="0" w:color="auto"/>
              <w:bottom w:val="single" w:sz="4" w:space="0" w:color="auto"/>
              <w:right w:val="single" w:sz="4" w:space="0" w:color="auto"/>
            </w:tcBorders>
            <w:vAlign w:val="center"/>
          </w:tcPr>
          <w:p w14:paraId="175F7B54" w14:textId="77777777" w:rsidR="00053774" w:rsidRDefault="00CA43FF">
            <w:pPr>
              <w:adjustRightInd w:val="0"/>
              <w:snapToGrid w:val="0"/>
              <w:jc w:val="center"/>
              <w:textAlignment w:val="baseline"/>
              <w:rPr>
                <w:rFonts w:ascii="宋体" w:eastAsia="宋体" w:hAnsi="宋体" w:cs="Times New Roman"/>
                <w:bCs/>
                <w:szCs w:val="21"/>
              </w:rPr>
            </w:pPr>
            <w:r>
              <w:rPr>
                <w:rFonts w:ascii="宋体" w:eastAsia="宋体" w:hAnsi="宋体" w:cs="Times New Roman"/>
                <w:bCs/>
                <w:szCs w:val="21"/>
              </w:rPr>
              <w:t>评标基准价</w:t>
            </w:r>
            <w:r>
              <w:rPr>
                <w:rFonts w:ascii="宋体" w:eastAsia="宋体" w:hAnsi="宋体" w:cs="Times New Roman" w:hint="eastAsia"/>
                <w:bCs/>
                <w:szCs w:val="21"/>
              </w:rPr>
              <w:br/>
            </w:r>
            <w:r>
              <w:rPr>
                <w:rFonts w:ascii="宋体" w:eastAsia="宋体" w:hAnsi="宋体" w:cs="Times New Roman"/>
                <w:bCs/>
                <w:szCs w:val="21"/>
              </w:rPr>
              <w:t>计算方法</w:t>
            </w:r>
          </w:p>
        </w:tc>
        <w:tc>
          <w:tcPr>
            <w:tcW w:w="3764" w:type="pct"/>
            <w:tcBorders>
              <w:top w:val="single" w:sz="4" w:space="0" w:color="auto"/>
              <w:left w:val="single" w:sz="4" w:space="0" w:color="auto"/>
              <w:bottom w:val="single" w:sz="4" w:space="0" w:color="auto"/>
              <w:right w:val="single" w:sz="4" w:space="0" w:color="auto"/>
            </w:tcBorders>
            <w:vAlign w:val="center"/>
          </w:tcPr>
          <w:p w14:paraId="450B0C53"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评标基准价的计算：</w:t>
            </w:r>
          </w:p>
          <w:p w14:paraId="53E49894"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在开标现场，招标人将当场计算并宣布评标基准价。</w:t>
            </w:r>
          </w:p>
          <w:p w14:paraId="03BE4A19"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（1）评标价的确定：</w:t>
            </w:r>
          </w:p>
          <w:p w14:paraId="362D5CE0"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评标价=投标</w:t>
            </w:r>
            <w:proofErr w:type="gramStart"/>
            <w:r>
              <w:rPr>
                <w:rFonts w:ascii="宋体" w:eastAsia="宋体" w:hAnsi="宋体" w:cs="Times New Roman" w:hint="eastAsia"/>
                <w:bCs/>
                <w:szCs w:val="21"/>
              </w:rPr>
              <w:t>函文字</w:t>
            </w:r>
            <w:proofErr w:type="gramEnd"/>
            <w:r>
              <w:rPr>
                <w:rFonts w:ascii="宋体" w:eastAsia="宋体" w:hAnsi="宋体" w:cs="Times New Roman" w:hint="eastAsia"/>
                <w:bCs/>
                <w:szCs w:val="21"/>
              </w:rPr>
              <w:t>投标报价</w:t>
            </w:r>
          </w:p>
          <w:p w14:paraId="0550D545"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（2）评标价平均值的计算：</w:t>
            </w:r>
          </w:p>
          <w:p w14:paraId="09126E05"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231360E7"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（3）评标基准价的确定：</w:t>
            </w:r>
          </w:p>
          <w:p w14:paraId="39794267" w14:textId="77777777" w:rsidR="00053774" w:rsidRDefault="00CA43FF">
            <w:pPr>
              <w:adjustRightInd w:val="0"/>
              <w:snapToGrid w:val="0"/>
              <w:ind w:firstLine="420"/>
              <w:textAlignment w:val="baseline"/>
              <w:rPr>
                <w:rFonts w:ascii="宋体" w:eastAsia="宋体" w:hAnsi="宋体" w:cs="Times New Roman"/>
                <w:bCs/>
                <w:szCs w:val="21"/>
              </w:rPr>
            </w:pPr>
            <w:r>
              <w:rPr>
                <w:rFonts w:ascii="宋体" w:eastAsia="宋体" w:hAnsi="宋体" w:cs="Times New Roman" w:hint="eastAsia"/>
                <w:bCs/>
                <w:szCs w:val="21"/>
              </w:rPr>
              <w:t>方法</w:t>
            </w:r>
            <w:proofErr w:type="gramStart"/>
            <w:r>
              <w:rPr>
                <w:rFonts w:ascii="宋体" w:eastAsia="宋体" w:hAnsi="宋体" w:cs="Times New Roman" w:hint="eastAsia"/>
                <w:bCs/>
                <w:szCs w:val="21"/>
              </w:rPr>
              <w:t>一</w:t>
            </w:r>
            <w:proofErr w:type="gramEnd"/>
            <w:r>
              <w:rPr>
                <w:rFonts w:ascii="宋体" w:eastAsia="宋体" w:hAnsi="宋体" w:cs="Times New Roman" w:hint="eastAsia"/>
                <w:bCs/>
                <w:szCs w:val="21"/>
              </w:rPr>
              <w:t>：将评标价平均值直接作为评标基准价。</w:t>
            </w:r>
          </w:p>
          <w:p w14:paraId="7BF54401" w14:textId="77777777" w:rsidR="00053774" w:rsidRDefault="00CA43FF">
            <w:pPr>
              <w:adjustRightInd w:val="0"/>
              <w:snapToGrid w:val="0"/>
              <w:ind w:firstLine="420"/>
              <w:textAlignment w:val="baseline"/>
              <w:rPr>
                <w:rFonts w:ascii="宋体" w:eastAsia="宋体" w:hAnsi="宋体" w:cs="Times New Roman"/>
                <w:bCs/>
                <w:szCs w:val="21"/>
              </w:rPr>
            </w:pPr>
            <w:r>
              <w:rPr>
                <w:rFonts w:ascii="宋体" w:eastAsia="宋体" w:hAnsi="宋体" w:cs="Times New Roman" w:hint="eastAsia"/>
                <w:bCs/>
                <w:szCs w:val="21"/>
              </w:rPr>
              <w:t>在评标过程中，评标委员会应对招标人计算的评标基准价进行复核，存在计算错误的应予以修正并在评标报告中</w:t>
            </w:r>
            <w:proofErr w:type="gramStart"/>
            <w:r>
              <w:rPr>
                <w:rFonts w:ascii="宋体" w:eastAsia="宋体" w:hAnsi="宋体" w:cs="Times New Roman" w:hint="eastAsia"/>
                <w:bCs/>
                <w:szCs w:val="21"/>
              </w:rPr>
              <w:t>作出</w:t>
            </w:r>
            <w:proofErr w:type="gramEnd"/>
            <w:r>
              <w:rPr>
                <w:rFonts w:ascii="宋体" w:eastAsia="宋体" w:hAnsi="宋体" w:cs="Times New Roman" w:hint="eastAsia"/>
                <w:bCs/>
                <w:szCs w:val="21"/>
              </w:rPr>
              <w:t>说明。除此之外，评标基准价在整个评标期间保持不变，不随任何因素发生变化。</w:t>
            </w:r>
          </w:p>
        </w:tc>
      </w:tr>
      <w:tr w:rsidR="00053774" w14:paraId="68F7D798" w14:textId="77777777">
        <w:trPr>
          <w:tblHeader/>
        </w:trPr>
        <w:tc>
          <w:tcPr>
            <w:tcW w:w="537" w:type="pct"/>
            <w:tcBorders>
              <w:top w:val="single" w:sz="4" w:space="0" w:color="auto"/>
              <w:bottom w:val="single" w:sz="4" w:space="0" w:color="auto"/>
              <w:right w:val="single" w:sz="4" w:space="0" w:color="auto"/>
            </w:tcBorders>
            <w:vAlign w:val="center"/>
          </w:tcPr>
          <w:p w14:paraId="030C389B" w14:textId="77777777" w:rsidR="00053774" w:rsidRDefault="00CA43FF">
            <w:pPr>
              <w:adjustRightInd w:val="0"/>
              <w:snapToGrid w:val="0"/>
              <w:jc w:val="center"/>
              <w:textAlignment w:val="baseline"/>
              <w:rPr>
                <w:rFonts w:ascii="宋体" w:eastAsia="宋体" w:hAnsi="宋体" w:cs="Times New Roman"/>
                <w:bCs/>
                <w:szCs w:val="21"/>
              </w:rPr>
            </w:pPr>
            <w:r>
              <w:rPr>
                <w:rFonts w:ascii="宋体" w:eastAsia="宋体" w:hAnsi="宋体" w:cs="Times New Roman" w:hint="eastAsia"/>
                <w:bCs/>
                <w:szCs w:val="21"/>
              </w:rPr>
              <w:t>2.2.3</w:t>
            </w:r>
          </w:p>
        </w:tc>
        <w:tc>
          <w:tcPr>
            <w:tcW w:w="697" w:type="pct"/>
            <w:tcBorders>
              <w:top w:val="single" w:sz="4" w:space="0" w:color="auto"/>
              <w:bottom w:val="single" w:sz="4" w:space="0" w:color="auto"/>
              <w:right w:val="single" w:sz="4" w:space="0" w:color="auto"/>
            </w:tcBorders>
            <w:vAlign w:val="center"/>
          </w:tcPr>
          <w:p w14:paraId="06E43DEC" w14:textId="77777777" w:rsidR="00053774" w:rsidRDefault="00CA43FF">
            <w:pPr>
              <w:adjustRightInd w:val="0"/>
              <w:snapToGrid w:val="0"/>
              <w:jc w:val="center"/>
              <w:textAlignment w:val="baseline"/>
              <w:rPr>
                <w:rFonts w:ascii="宋体" w:eastAsia="宋体" w:hAnsi="宋体" w:cs="Times New Roman"/>
                <w:bCs/>
                <w:szCs w:val="21"/>
              </w:rPr>
            </w:pPr>
            <w:r>
              <w:rPr>
                <w:rFonts w:ascii="宋体" w:eastAsia="宋体" w:hAnsi="宋体" w:cs="Times New Roman"/>
                <w:bCs/>
                <w:szCs w:val="21"/>
              </w:rPr>
              <w:t>评标价的</w:t>
            </w:r>
            <w:r>
              <w:rPr>
                <w:rFonts w:ascii="宋体" w:eastAsia="宋体" w:hAnsi="宋体" w:cs="Times New Roman" w:hint="eastAsia"/>
                <w:bCs/>
                <w:szCs w:val="21"/>
              </w:rPr>
              <w:br/>
            </w:r>
            <w:r>
              <w:rPr>
                <w:rFonts w:ascii="宋体" w:eastAsia="宋体" w:hAnsi="宋体" w:cs="Times New Roman"/>
                <w:bCs/>
                <w:szCs w:val="21"/>
              </w:rPr>
              <w:t>偏差率</w:t>
            </w:r>
            <w:r>
              <w:rPr>
                <w:rFonts w:ascii="宋体" w:eastAsia="宋体" w:hAnsi="宋体" w:cs="Times New Roman" w:hint="eastAsia"/>
                <w:bCs/>
                <w:szCs w:val="21"/>
              </w:rPr>
              <w:br/>
            </w:r>
            <w:r>
              <w:rPr>
                <w:rFonts w:ascii="宋体" w:eastAsia="宋体" w:hAnsi="宋体" w:cs="Times New Roman"/>
                <w:bCs/>
                <w:szCs w:val="21"/>
              </w:rPr>
              <w:t>计算公式</w:t>
            </w:r>
          </w:p>
        </w:tc>
        <w:tc>
          <w:tcPr>
            <w:tcW w:w="3764" w:type="pct"/>
            <w:tcBorders>
              <w:top w:val="single" w:sz="4" w:space="0" w:color="auto"/>
              <w:left w:val="single" w:sz="4" w:space="0" w:color="auto"/>
              <w:bottom w:val="single" w:sz="4" w:space="0" w:color="auto"/>
              <w:right w:val="single" w:sz="4" w:space="0" w:color="auto"/>
            </w:tcBorders>
            <w:vAlign w:val="center"/>
          </w:tcPr>
          <w:p w14:paraId="7D282F45" w14:textId="77777777" w:rsidR="00053774" w:rsidRDefault="00CA43FF">
            <w:pPr>
              <w:adjustRightInd w:val="0"/>
              <w:snapToGrid w:val="0"/>
              <w:ind w:firstLineChars="200" w:firstLine="420"/>
              <w:jc w:val="left"/>
              <w:textAlignment w:val="baseline"/>
              <w:rPr>
                <w:rFonts w:ascii="宋体" w:eastAsia="宋体" w:hAnsi="宋体" w:cs="Times New Roman"/>
                <w:bCs/>
                <w:szCs w:val="21"/>
              </w:rPr>
            </w:pPr>
            <w:r>
              <w:rPr>
                <w:rFonts w:ascii="宋体" w:eastAsia="宋体" w:hAnsi="宋体" w:cs="Times New Roman" w:hint="eastAsia"/>
                <w:bCs/>
                <w:szCs w:val="21"/>
              </w:rPr>
              <w:t>偏差率=100%×（投标人评标价-评标基准价）/评标基准价</w:t>
            </w:r>
          </w:p>
          <w:p w14:paraId="09AA652B" w14:textId="77777777" w:rsidR="00053774" w:rsidRDefault="00CA43FF">
            <w:pPr>
              <w:autoSpaceDE w:val="0"/>
              <w:autoSpaceDN w:val="0"/>
              <w:adjustRightInd w:val="0"/>
              <w:snapToGrid w:val="0"/>
              <w:ind w:firstLineChars="200" w:firstLine="420"/>
              <w:jc w:val="left"/>
              <w:rPr>
                <w:rFonts w:ascii="宋体" w:eastAsia="宋体" w:hAnsi="宋体" w:cs="Times New Roman"/>
                <w:bCs/>
                <w:szCs w:val="21"/>
              </w:rPr>
            </w:pPr>
            <w:r>
              <w:rPr>
                <w:rFonts w:ascii="宋体" w:eastAsia="宋体" w:hAnsi="宋体" w:cs="Times New Roman" w:hint="eastAsia"/>
                <w:bCs/>
                <w:szCs w:val="21"/>
              </w:rPr>
              <w:t>偏差率保留2位小数（示例：偏差率=**.**%），小数点后第三位“四舍五入”。</w:t>
            </w:r>
          </w:p>
        </w:tc>
      </w:tr>
    </w:tbl>
    <w:p w14:paraId="0716CC2C" w14:textId="77777777" w:rsidR="00053774" w:rsidRDefault="00CA43FF">
      <w:pPr>
        <w:adjustRightInd w:val="0"/>
        <w:snapToGrid w:val="0"/>
        <w:ind w:firstLineChars="3600" w:firstLine="7560"/>
        <w:jc w:val="right"/>
        <w:rPr>
          <w:rFonts w:ascii="宋体" w:eastAsia="宋体" w:hAnsi="宋体" w:cs="Times New Roman"/>
          <w:bCs/>
          <w:szCs w:val="24"/>
        </w:rPr>
      </w:pPr>
      <w:r>
        <w:rPr>
          <w:rFonts w:ascii="宋体" w:eastAsia="宋体" w:hAnsi="宋体" w:cs="Times New Roman"/>
          <w:bCs/>
          <w:szCs w:val="24"/>
        </w:rPr>
        <w:br w:type="page"/>
      </w:r>
      <w:r>
        <w:rPr>
          <w:rFonts w:ascii="宋体" w:eastAsia="宋体" w:hAnsi="宋体" w:cs="Times New Roman"/>
          <w:bCs/>
          <w:szCs w:val="24"/>
        </w:rPr>
        <w:lastRenderedPageBreak/>
        <w:t>续上表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342"/>
        <w:gridCol w:w="1143"/>
        <w:gridCol w:w="1782"/>
        <w:gridCol w:w="709"/>
        <w:gridCol w:w="3934"/>
      </w:tblGrid>
      <w:tr w:rsidR="00053774" w14:paraId="1202C048" w14:textId="77777777">
        <w:trPr>
          <w:trHeight w:val="418"/>
        </w:trPr>
        <w:tc>
          <w:tcPr>
            <w:tcW w:w="944" w:type="dxa"/>
            <w:vMerge w:val="restart"/>
            <w:vAlign w:val="center"/>
          </w:tcPr>
          <w:p w14:paraId="10A36152"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条款号</w:t>
            </w:r>
          </w:p>
        </w:tc>
        <w:tc>
          <w:tcPr>
            <w:tcW w:w="4976" w:type="dxa"/>
            <w:gridSpan w:val="4"/>
            <w:vAlign w:val="center"/>
          </w:tcPr>
          <w:p w14:paraId="66D93624"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评分因素与权重分值</w:t>
            </w:r>
          </w:p>
        </w:tc>
        <w:tc>
          <w:tcPr>
            <w:tcW w:w="3934" w:type="dxa"/>
            <w:vMerge w:val="restart"/>
            <w:vAlign w:val="center"/>
          </w:tcPr>
          <w:p w14:paraId="35FEFB7D"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评分标准</w:t>
            </w:r>
          </w:p>
        </w:tc>
      </w:tr>
      <w:tr w:rsidR="00053774" w14:paraId="61080D83" w14:textId="77777777">
        <w:tc>
          <w:tcPr>
            <w:tcW w:w="944" w:type="dxa"/>
            <w:vMerge/>
            <w:vAlign w:val="center"/>
          </w:tcPr>
          <w:p w14:paraId="0E9743C8" w14:textId="77777777" w:rsidR="00053774" w:rsidRDefault="00053774">
            <w:pPr>
              <w:adjustRightInd w:val="0"/>
              <w:snapToGrid w:val="0"/>
              <w:jc w:val="center"/>
              <w:rPr>
                <w:rFonts w:ascii="宋体" w:eastAsia="宋体" w:hAnsi="宋体" w:cs="Times New Roman"/>
                <w:bCs/>
                <w:szCs w:val="24"/>
              </w:rPr>
            </w:pPr>
          </w:p>
        </w:tc>
        <w:tc>
          <w:tcPr>
            <w:tcW w:w="1342" w:type="dxa"/>
            <w:vAlign w:val="center"/>
          </w:tcPr>
          <w:p w14:paraId="5C0FF6EB"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评分因素</w:t>
            </w:r>
          </w:p>
        </w:tc>
        <w:tc>
          <w:tcPr>
            <w:tcW w:w="1143" w:type="dxa"/>
            <w:vAlign w:val="center"/>
          </w:tcPr>
          <w:p w14:paraId="6B80761A"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评分因素</w:t>
            </w:r>
            <w:r>
              <w:rPr>
                <w:rFonts w:ascii="宋体" w:eastAsia="宋体" w:hAnsi="宋体" w:cs="Times New Roman" w:hint="eastAsia"/>
                <w:bCs/>
                <w:szCs w:val="24"/>
              </w:rPr>
              <w:br/>
            </w:r>
            <w:r>
              <w:rPr>
                <w:rFonts w:ascii="宋体" w:eastAsia="宋体" w:hAnsi="宋体" w:cs="Times New Roman"/>
                <w:bCs/>
                <w:szCs w:val="24"/>
              </w:rPr>
              <w:t>权重分值</w:t>
            </w:r>
          </w:p>
        </w:tc>
        <w:tc>
          <w:tcPr>
            <w:tcW w:w="1782" w:type="dxa"/>
            <w:vAlign w:val="center"/>
          </w:tcPr>
          <w:p w14:paraId="3A3FB064"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各评分因素</w:t>
            </w:r>
            <w:r>
              <w:rPr>
                <w:rFonts w:ascii="宋体" w:eastAsia="宋体" w:hAnsi="宋体" w:cs="Times New Roman" w:hint="eastAsia"/>
                <w:bCs/>
                <w:szCs w:val="24"/>
              </w:rPr>
              <w:br/>
            </w:r>
            <w:r>
              <w:rPr>
                <w:rFonts w:ascii="宋体" w:eastAsia="宋体" w:hAnsi="宋体" w:cs="Times New Roman"/>
                <w:bCs/>
                <w:szCs w:val="24"/>
              </w:rPr>
              <w:t>细分项</w:t>
            </w:r>
          </w:p>
        </w:tc>
        <w:tc>
          <w:tcPr>
            <w:tcW w:w="709" w:type="dxa"/>
            <w:vAlign w:val="center"/>
          </w:tcPr>
          <w:p w14:paraId="385ECA5D"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分值</w:t>
            </w:r>
          </w:p>
        </w:tc>
        <w:tc>
          <w:tcPr>
            <w:tcW w:w="3934" w:type="dxa"/>
            <w:vMerge/>
          </w:tcPr>
          <w:p w14:paraId="27862A0D" w14:textId="77777777" w:rsidR="00053774" w:rsidRDefault="00053774">
            <w:pPr>
              <w:adjustRightInd w:val="0"/>
              <w:snapToGrid w:val="0"/>
              <w:jc w:val="center"/>
              <w:rPr>
                <w:rFonts w:ascii="宋体" w:eastAsia="宋体" w:hAnsi="宋体" w:cs="Times New Roman"/>
                <w:bCs/>
                <w:szCs w:val="24"/>
              </w:rPr>
            </w:pPr>
          </w:p>
        </w:tc>
      </w:tr>
      <w:tr w:rsidR="00053774" w14:paraId="093C5A4C" w14:textId="77777777">
        <w:tc>
          <w:tcPr>
            <w:tcW w:w="944" w:type="dxa"/>
            <w:vMerge w:val="restart"/>
            <w:vAlign w:val="center"/>
          </w:tcPr>
          <w:p w14:paraId="0CFB3DCC"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2.2.4</w:t>
            </w:r>
            <w:r>
              <w:rPr>
                <w:rFonts w:ascii="宋体" w:eastAsia="宋体" w:hAnsi="宋体" w:cs="Times New Roman"/>
                <w:bCs/>
                <w:szCs w:val="24"/>
              </w:rPr>
              <w:br/>
            </w:r>
            <w:r>
              <w:rPr>
                <w:rFonts w:ascii="宋体" w:eastAsia="宋体" w:hAnsi="宋体" w:cs="Times New Roman" w:hint="eastAsia"/>
                <w:bCs/>
                <w:szCs w:val="24"/>
              </w:rPr>
              <w:t>（1）</w:t>
            </w:r>
          </w:p>
        </w:tc>
        <w:tc>
          <w:tcPr>
            <w:tcW w:w="1342" w:type="dxa"/>
            <w:vMerge w:val="restart"/>
            <w:vAlign w:val="center"/>
          </w:tcPr>
          <w:p w14:paraId="1D7E8178"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技术建议书</w:t>
            </w:r>
          </w:p>
        </w:tc>
        <w:tc>
          <w:tcPr>
            <w:tcW w:w="1143" w:type="dxa"/>
            <w:vMerge w:val="restart"/>
            <w:vAlign w:val="center"/>
          </w:tcPr>
          <w:p w14:paraId="1939A194"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45分</w:t>
            </w:r>
          </w:p>
        </w:tc>
        <w:tc>
          <w:tcPr>
            <w:tcW w:w="1782" w:type="dxa"/>
            <w:vAlign w:val="center"/>
          </w:tcPr>
          <w:p w14:paraId="52F85B18" w14:textId="77777777" w:rsidR="00053774" w:rsidRDefault="00CA43FF">
            <w:pPr>
              <w:spacing w:line="360" w:lineRule="exact"/>
              <w:ind w:right="113"/>
              <w:jc w:val="left"/>
              <w:rPr>
                <w:rFonts w:ascii="宋体" w:eastAsia="宋体" w:hAnsi="宋体" w:cs="Times New Roman"/>
                <w:bCs/>
                <w:szCs w:val="24"/>
              </w:rPr>
            </w:pPr>
            <w:r>
              <w:rPr>
                <w:rFonts w:ascii="宋体" w:eastAsia="宋体" w:hAnsi="宋体" w:cs="Times New Roman" w:hint="eastAsia"/>
                <w:bCs/>
                <w:szCs w:val="21"/>
              </w:rPr>
              <w:t>对招标项目的理解和总体设计思路</w:t>
            </w:r>
          </w:p>
        </w:tc>
        <w:tc>
          <w:tcPr>
            <w:tcW w:w="709" w:type="dxa"/>
            <w:vAlign w:val="center"/>
          </w:tcPr>
          <w:p w14:paraId="1CCB87A1" w14:textId="77777777" w:rsidR="00053774" w:rsidRDefault="00CA43FF">
            <w:pPr>
              <w:spacing w:line="360" w:lineRule="exact"/>
              <w:jc w:val="center"/>
              <w:rPr>
                <w:rFonts w:ascii="宋体" w:eastAsia="宋体" w:hAnsi="宋体" w:cs="Times New Roman"/>
                <w:bCs/>
                <w:szCs w:val="24"/>
              </w:rPr>
            </w:pPr>
            <w:r>
              <w:rPr>
                <w:rFonts w:ascii="宋体" w:eastAsia="宋体" w:hAnsi="宋体" w:cs="Times New Roman" w:hint="eastAsia"/>
                <w:bCs/>
                <w:szCs w:val="21"/>
              </w:rPr>
              <w:t>5分</w:t>
            </w:r>
          </w:p>
        </w:tc>
        <w:tc>
          <w:tcPr>
            <w:tcW w:w="3934" w:type="dxa"/>
            <w:vAlign w:val="center"/>
          </w:tcPr>
          <w:p w14:paraId="471EF225" w14:textId="77777777" w:rsidR="00053774" w:rsidRDefault="00CA43FF">
            <w:pPr>
              <w:spacing w:line="360" w:lineRule="exact"/>
              <w:ind w:right="113"/>
              <w:rPr>
                <w:rFonts w:ascii="宋体" w:eastAsia="宋体" w:hAnsi="宋体" w:cs="Times New Roman"/>
                <w:bCs/>
                <w:szCs w:val="24"/>
              </w:rPr>
            </w:pPr>
            <w:r>
              <w:rPr>
                <w:rFonts w:ascii="宋体" w:eastAsia="宋体" w:hAnsi="宋体" w:cs="Times New Roman" w:hint="eastAsia"/>
                <w:bCs/>
                <w:szCs w:val="21"/>
              </w:rPr>
              <w:t>按招标文件要求编制对招标项目的理解和总体设计思路得3分，理解深刻、认识全面、对设计思路把握准确，酌情加分，最高加2分。</w:t>
            </w:r>
          </w:p>
        </w:tc>
      </w:tr>
      <w:tr w:rsidR="00053774" w14:paraId="01A6824A" w14:textId="77777777">
        <w:tc>
          <w:tcPr>
            <w:tcW w:w="944" w:type="dxa"/>
            <w:vMerge/>
            <w:vAlign w:val="center"/>
          </w:tcPr>
          <w:p w14:paraId="6B60DBD1" w14:textId="77777777" w:rsidR="00053774" w:rsidRDefault="00053774">
            <w:pPr>
              <w:adjustRightInd w:val="0"/>
              <w:snapToGrid w:val="0"/>
              <w:jc w:val="center"/>
              <w:rPr>
                <w:rFonts w:ascii="宋体" w:eastAsia="宋体" w:hAnsi="宋体" w:cs="Times New Roman"/>
                <w:bCs/>
                <w:szCs w:val="24"/>
              </w:rPr>
            </w:pPr>
          </w:p>
        </w:tc>
        <w:tc>
          <w:tcPr>
            <w:tcW w:w="1342" w:type="dxa"/>
            <w:vMerge/>
            <w:vAlign w:val="center"/>
          </w:tcPr>
          <w:p w14:paraId="7DDDC254" w14:textId="77777777" w:rsidR="00053774" w:rsidRDefault="00053774">
            <w:pPr>
              <w:adjustRightInd w:val="0"/>
              <w:snapToGrid w:val="0"/>
              <w:jc w:val="center"/>
              <w:rPr>
                <w:rFonts w:ascii="宋体" w:eastAsia="宋体" w:hAnsi="宋体" w:cs="Times New Roman"/>
                <w:bCs/>
                <w:szCs w:val="24"/>
              </w:rPr>
            </w:pPr>
          </w:p>
        </w:tc>
        <w:tc>
          <w:tcPr>
            <w:tcW w:w="1143" w:type="dxa"/>
            <w:vMerge/>
            <w:vAlign w:val="center"/>
          </w:tcPr>
          <w:p w14:paraId="3F7515D0" w14:textId="77777777" w:rsidR="00053774" w:rsidRDefault="00053774">
            <w:pPr>
              <w:adjustRightInd w:val="0"/>
              <w:snapToGrid w:val="0"/>
              <w:jc w:val="center"/>
              <w:rPr>
                <w:rFonts w:ascii="宋体" w:eastAsia="宋体" w:hAnsi="宋体" w:cs="Times New Roman"/>
                <w:bCs/>
                <w:szCs w:val="24"/>
              </w:rPr>
            </w:pPr>
          </w:p>
        </w:tc>
        <w:tc>
          <w:tcPr>
            <w:tcW w:w="1782" w:type="dxa"/>
            <w:vAlign w:val="center"/>
          </w:tcPr>
          <w:p w14:paraId="09D2ABCD" w14:textId="77777777" w:rsidR="00053774" w:rsidRDefault="00CA43FF">
            <w:pPr>
              <w:spacing w:line="360" w:lineRule="exact"/>
              <w:ind w:right="113"/>
              <w:jc w:val="left"/>
              <w:rPr>
                <w:rFonts w:ascii="宋体" w:eastAsia="宋体" w:hAnsi="宋体" w:cs="Times New Roman"/>
                <w:bCs/>
                <w:szCs w:val="24"/>
              </w:rPr>
            </w:pPr>
            <w:r>
              <w:rPr>
                <w:rFonts w:ascii="宋体" w:eastAsia="宋体" w:hAnsi="宋体" w:cs="Times New Roman" w:hint="eastAsia"/>
                <w:bCs/>
                <w:szCs w:val="21"/>
              </w:rPr>
              <w:t>招标项目勘察设计的特点、关键技术问题的认识及其对策措施</w:t>
            </w:r>
          </w:p>
        </w:tc>
        <w:tc>
          <w:tcPr>
            <w:tcW w:w="709" w:type="dxa"/>
            <w:vAlign w:val="center"/>
          </w:tcPr>
          <w:p w14:paraId="721585C7" w14:textId="77777777" w:rsidR="00053774" w:rsidRDefault="00CA43FF">
            <w:pPr>
              <w:spacing w:line="360" w:lineRule="exact"/>
              <w:jc w:val="center"/>
              <w:rPr>
                <w:rFonts w:ascii="宋体" w:eastAsia="宋体" w:hAnsi="宋体" w:cs="Times New Roman"/>
                <w:bCs/>
                <w:szCs w:val="24"/>
              </w:rPr>
            </w:pPr>
            <w:r>
              <w:rPr>
                <w:rFonts w:ascii="宋体" w:eastAsia="宋体" w:hAnsi="宋体" w:cs="Times New Roman" w:hint="eastAsia"/>
                <w:bCs/>
                <w:szCs w:val="21"/>
              </w:rPr>
              <w:t>1</w:t>
            </w:r>
            <w:r>
              <w:rPr>
                <w:rFonts w:ascii="宋体" w:eastAsia="宋体" w:hAnsi="宋体" w:cs="Times New Roman"/>
                <w:bCs/>
                <w:szCs w:val="21"/>
              </w:rPr>
              <w:t>5</w:t>
            </w:r>
            <w:r>
              <w:rPr>
                <w:rFonts w:ascii="宋体" w:eastAsia="宋体" w:hAnsi="宋体" w:cs="Times New Roman" w:hint="eastAsia"/>
                <w:bCs/>
                <w:szCs w:val="21"/>
              </w:rPr>
              <w:t>分</w:t>
            </w:r>
          </w:p>
        </w:tc>
        <w:tc>
          <w:tcPr>
            <w:tcW w:w="3934" w:type="dxa"/>
            <w:vAlign w:val="center"/>
          </w:tcPr>
          <w:p w14:paraId="3EBA06E0" w14:textId="77777777" w:rsidR="00053774" w:rsidRDefault="00CA43FF">
            <w:pPr>
              <w:spacing w:line="360" w:lineRule="exact"/>
              <w:ind w:right="113"/>
              <w:rPr>
                <w:rFonts w:ascii="宋体" w:eastAsia="宋体" w:hAnsi="宋体" w:cs="Times New Roman"/>
                <w:bCs/>
                <w:szCs w:val="24"/>
              </w:rPr>
            </w:pPr>
            <w:r>
              <w:rPr>
                <w:rFonts w:ascii="宋体" w:eastAsia="宋体" w:hAnsi="宋体" w:cs="Times New Roman" w:hint="eastAsia"/>
                <w:bCs/>
                <w:szCs w:val="21"/>
              </w:rPr>
              <w:t>按招标文件要求编制对招标项目勘察设计的特点、关键技术问题的认识及其对策措施得</w:t>
            </w:r>
            <w:r>
              <w:rPr>
                <w:rFonts w:ascii="宋体" w:eastAsia="宋体" w:hAnsi="宋体" w:cs="Times New Roman"/>
                <w:bCs/>
                <w:szCs w:val="21"/>
              </w:rPr>
              <w:t>9</w:t>
            </w:r>
            <w:r>
              <w:rPr>
                <w:rFonts w:ascii="宋体" w:eastAsia="宋体" w:hAnsi="宋体" w:cs="Times New Roman" w:hint="eastAsia"/>
                <w:bCs/>
                <w:szCs w:val="21"/>
              </w:rPr>
              <w:t>分，所提出的措施符合本项目的特点，针对性强，且具有可行性的，酌情加分，最高加</w:t>
            </w:r>
            <w:r>
              <w:rPr>
                <w:rFonts w:ascii="宋体" w:eastAsia="宋体" w:hAnsi="宋体" w:cs="Times New Roman"/>
                <w:bCs/>
                <w:szCs w:val="21"/>
              </w:rPr>
              <w:t>6</w:t>
            </w:r>
            <w:r>
              <w:rPr>
                <w:rFonts w:ascii="宋体" w:eastAsia="宋体" w:hAnsi="宋体" w:cs="Times New Roman" w:hint="eastAsia"/>
                <w:bCs/>
                <w:szCs w:val="21"/>
              </w:rPr>
              <w:t>分。</w:t>
            </w:r>
          </w:p>
        </w:tc>
      </w:tr>
      <w:tr w:rsidR="00053774" w14:paraId="1B087725" w14:textId="77777777">
        <w:tc>
          <w:tcPr>
            <w:tcW w:w="944" w:type="dxa"/>
            <w:vMerge/>
            <w:vAlign w:val="center"/>
          </w:tcPr>
          <w:p w14:paraId="6BE10C39" w14:textId="77777777" w:rsidR="00053774" w:rsidRDefault="00053774">
            <w:pPr>
              <w:adjustRightInd w:val="0"/>
              <w:snapToGrid w:val="0"/>
              <w:jc w:val="center"/>
              <w:rPr>
                <w:rFonts w:ascii="宋体" w:eastAsia="宋体" w:hAnsi="宋体" w:cs="Times New Roman"/>
                <w:bCs/>
                <w:szCs w:val="24"/>
              </w:rPr>
            </w:pPr>
          </w:p>
        </w:tc>
        <w:tc>
          <w:tcPr>
            <w:tcW w:w="1342" w:type="dxa"/>
            <w:vMerge/>
            <w:vAlign w:val="center"/>
          </w:tcPr>
          <w:p w14:paraId="339EE184" w14:textId="77777777" w:rsidR="00053774" w:rsidRDefault="00053774">
            <w:pPr>
              <w:adjustRightInd w:val="0"/>
              <w:snapToGrid w:val="0"/>
              <w:jc w:val="center"/>
              <w:rPr>
                <w:rFonts w:ascii="宋体" w:eastAsia="宋体" w:hAnsi="宋体" w:cs="Times New Roman"/>
                <w:bCs/>
                <w:szCs w:val="24"/>
              </w:rPr>
            </w:pPr>
          </w:p>
        </w:tc>
        <w:tc>
          <w:tcPr>
            <w:tcW w:w="1143" w:type="dxa"/>
            <w:vMerge/>
            <w:vAlign w:val="center"/>
          </w:tcPr>
          <w:p w14:paraId="713E5F3D" w14:textId="77777777" w:rsidR="00053774" w:rsidRDefault="00053774">
            <w:pPr>
              <w:adjustRightInd w:val="0"/>
              <w:snapToGrid w:val="0"/>
              <w:jc w:val="center"/>
              <w:rPr>
                <w:rFonts w:ascii="宋体" w:eastAsia="宋体" w:hAnsi="宋体" w:cs="Times New Roman"/>
                <w:bCs/>
                <w:szCs w:val="24"/>
              </w:rPr>
            </w:pPr>
          </w:p>
        </w:tc>
        <w:tc>
          <w:tcPr>
            <w:tcW w:w="1782" w:type="dxa"/>
            <w:vAlign w:val="center"/>
          </w:tcPr>
          <w:p w14:paraId="00D8A2A5" w14:textId="77777777" w:rsidR="00053774" w:rsidRDefault="00CA43FF">
            <w:pPr>
              <w:spacing w:line="360" w:lineRule="exact"/>
              <w:ind w:right="113"/>
              <w:jc w:val="left"/>
              <w:rPr>
                <w:rFonts w:ascii="宋体" w:eastAsia="宋体" w:hAnsi="宋体" w:cs="Times New Roman"/>
                <w:bCs/>
                <w:szCs w:val="24"/>
              </w:rPr>
            </w:pPr>
            <w:r>
              <w:rPr>
                <w:rFonts w:ascii="宋体" w:eastAsia="宋体" w:hAnsi="宋体" w:cs="Times New Roman" w:hint="eastAsia"/>
                <w:bCs/>
                <w:szCs w:val="21"/>
              </w:rPr>
              <w:t>勘察设计工作计划安排</w:t>
            </w:r>
          </w:p>
        </w:tc>
        <w:tc>
          <w:tcPr>
            <w:tcW w:w="709" w:type="dxa"/>
            <w:vAlign w:val="center"/>
          </w:tcPr>
          <w:p w14:paraId="11E4549C" w14:textId="77777777" w:rsidR="00053774" w:rsidRDefault="00CA43FF">
            <w:pPr>
              <w:spacing w:line="360" w:lineRule="exact"/>
              <w:jc w:val="center"/>
              <w:rPr>
                <w:rFonts w:ascii="宋体" w:eastAsia="宋体" w:hAnsi="宋体" w:cs="Times New Roman"/>
                <w:bCs/>
                <w:szCs w:val="24"/>
              </w:rPr>
            </w:pPr>
            <w:r>
              <w:rPr>
                <w:rFonts w:ascii="宋体" w:eastAsia="宋体" w:hAnsi="宋体" w:cs="Times New Roman"/>
                <w:bCs/>
                <w:szCs w:val="21"/>
              </w:rPr>
              <w:t>10</w:t>
            </w:r>
            <w:r>
              <w:rPr>
                <w:rFonts w:ascii="宋体" w:eastAsia="宋体" w:hAnsi="宋体" w:cs="Times New Roman" w:hint="eastAsia"/>
                <w:bCs/>
                <w:szCs w:val="21"/>
              </w:rPr>
              <w:t>分</w:t>
            </w:r>
          </w:p>
        </w:tc>
        <w:tc>
          <w:tcPr>
            <w:tcW w:w="3934" w:type="dxa"/>
            <w:vAlign w:val="center"/>
          </w:tcPr>
          <w:p w14:paraId="7F8E8EC7" w14:textId="77777777" w:rsidR="00053774" w:rsidRDefault="00CA43FF">
            <w:pPr>
              <w:spacing w:line="360" w:lineRule="exact"/>
              <w:ind w:right="113"/>
              <w:rPr>
                <w:rFonts w:ascii="楷体" w:eastAsia="楷体" w:hAnsi="楷体" w:cs="Times New Roman"/>
                <w:bCs/>
                <w:szCs w:val="24"/>
              </w:rPr>
            </w:pPr>
            <w:r>
              <w:rPr>
                <w:rFonts w:ascii="宋体" w:eastAsia="宋体" w:hAnsi="宋体" w:cs="Times New Roman" w:hint="eastAsia"/>
                <w:bCs/>
                <w:szCs w:val="21"/>
              </w:rPr>
              <w:t>按招标文件要求编制对勘察设计工作计划安排得</w:t>
            </w:r>
            <w:r>
              <w:rPr>
                <w:rFonts w:ascii="宋体" w:eastAsia="宋体" w:hAnsi="宋体" w:cs="Times New Roman"/>
                <w:bCs/>
                <w:szCs w:val="21"/>
              </w:rPr>
              <w:t>6</w:t>
            </w:r>
            <w:r>
              <w:rPr>
                <w:rFonts w:ascii="宋体" w:eastAsia="宋体" w:hAnsi="宋体" w:cs="Times New Roman" w:hint="eastAsia"/>
                <w:bCs/>
                <w:szCs w:val="21"/>
              </w:rPr>
              <w:t>分，计划安排合理，酌情加分，最高加</w:t>
            </w:r>
            <w:r>
              <w:rPr>
                <w:rFonts w:ascii="宋体" w:eastAsia="宋体" w:hAnsi="宋体" w:cs="Times New Roman"/>
                <w:bCs/>
                <w:szCs w:val="21"/>
              </w:rPr>
              <w:t>4</w:t>
            </w:r>
            <w:r>
              <w:rPr>
                <w:rFonts w:ascii="宋体" w:eastAsia="宋体" w:hAnsi="宋体" w:cs="Times New Roman" w:hint="eastAsia"/>
                <w:bCs/>
                <w:szCs w:val="21"/>
              </w:rPr>
              <w:t>分。</w:t>
            </w:r>
          </w:p>
        </w:tc>
      </w:tr>
      <w:tr w:rsidR="00053774" w14:paraId="7D0A599D" w14:textId="77777777">
        <w:tc>
          <w:tcPr>
            <w:tcW w:w="944" w:type="dxa"/>
            <w:vMerge/>
            <w:vAlign w:val="center"/>
          </w:tcPr>
          <w:p w14:paraId="2ECF98A4" w14:textId="77777777" w:rsidR="00053774" w:rsidRDefault="00053774">
            <w:pPr>
              <w:adjustRightInd w:val="0"/>
              <w:snapToGrid w:val="0"/>
              <w:jc w:val="center"/>
              <w:rPr>
                <w:rFonts w:ascii="宋体" w:eastAsia="宋体" w:hAnsi="宋体" w:cs="Times New Roman"/>
                <w:bCs/>
                <w:szCs w:val="24"/>
              </w:rPr>
            </w:pPr>
          </w:p>
        </w:tc>
        <w:tc>
          <w:tcPr>
            <w:tcW w:w="1342" w:type="dxa"/>
            <w:vMerge/>
            <w:vAlign w:val="center"/>
          </w:tcPr>
          <w:p w14:paraId="6D1F8904" w14:textId="77777777" w:rsidR="00053774" w:rsidRDefault="00053774">
            <w:pPr>
              <w:adjustRightInd w:val="0"/>
              <w:snapToGrid w:val="0"/>
              <w:jc w:val="center"/>
              <w:rPr>
                <w:rFonts w:ascii="宋体" w:eastAsia="宋体" w:hAnsi="宋体" w:cs="Times New Roman"/>
                <w:bCs/>
                <w:szCs w:val="24"/>
              </w:rPr>
            </w:pPr>
          </w:p>
        </w:tc>
        <w:tc>
          <w:tcPr>
            <w:tcW w:w="1143" w:type="dxa"/>
            <w:vMerge/>
            <w:vAlign w:val="center"/>
          </w:tcPr>
          <w:p w14:paraId="6DD85C8E" w14:textId="77777777" w:rsidR="00053774" w:rsidRDefault="00053774">
            <w:pPr>
              <w:adjustRightInd w:val="0"/>
              <w:snapToGrid w:val="0"/>
              <w:jc w:val="center"/>
              <w:rPr>
                <w:rFonts w:ascii="宋体" w:eastAsia="宋体" w:hAnsi="宋体" w:cs="Times New Roman"/>
                <w:bCs/>
                <w:szCs w:val="24"/>
              </w:rPr>
            </w:pPr>
          </w:p>
        </w:tc>
        <w:tc>
          <w:tcPr>
            <w:tcW w:w="1782" w:type="dxa"/>
            <w:vAlign w:val="center"/>
          </w:tcPr>
          <w:p w14:paraId="2063A867" w14:textId="77777777" w:rsidR="00053774" w:rsidRDefault="00CA43FF">
            <w:pPr>
              <w:spacing w:line="360" w:lineRule="exact"/>
              <w:ind w:right="113"/>
              <w:jc w:val="left"/>
              <w:rPr>
                <w:rFonts w:ascii="宋体" w:eastAsia="宋体" w:hAnsi="宋体" w:cs="Times New Roman"/>
                <w:bCs/>
                <w:szCs w:val="24"/>
              </w:rPr>
            </w:pPr>
            <w:r>
              <w:rPr>
                <w:rFonts w:ascii="宋体" w:eastAsia="宋体" w:hAnsi="宋体" w:cs="Times New Roman" w:hint="eastAsia"/>
                <w:bCs/>
                <w:szCs w:val="21"/>
              </w:rPr>
              <w:t>勘察设计的质量保证措施、进度保证措施、安全保证措施</w:t>
            </w:r>
          </w:p>
        </w:tc>
        <w:tc>
          <w:tcPr>
            <w:tcW w:w="709" w:type="dxa"/>
            <w:vAlign w:val="center"/>
          </w:tcPr>
          <w:p w14:paraId="2A4031CA" w14:textId="77777777" w:rsidR="00053774" w:rsidRDefault="00CA43FF">
            <w:pPr>
              <w:spacing w:line="360" w:lineRule="exact"/>
              <w:jc w:val="center"/>
              <w:rPr>
                <w:rFonts w:ascii="宋体" w:eastAsia="宋体" w:hAnsi="宋体" w:cs="Times New Roman"/>
                <w:bCs/>
                <w:szCs w:val="24"/>
              </w:rPr>
            </w:pPr>
            <w:r>
              <w:rPr>
                <w:rFonts w:ascii="宋体" w:eastAsia="宋体" w:hAnsi="宋体" w:cs="Times New Roman" w:hint="eastAsia"/>
                <w:bCs/>
                <w:szCs w:val="21"/>
              </w:rPr>
              <w:t>10分</w:t>
            </w:r>
          </w:p>
        </w:tc>
        <w:tc>
          <w:tcPr>
            <w:tcW w:w="3934" w:type="dxa"/>
            <w:vAlign w:val="center"/>
          </w:tcPr>
          <w:p w14:paraId="7BC2D8F6" w14:textId="77777777" w:rsidR="00053774" w:rsidRDefault="00CA43FF">
            <w:pPr>
              <w:spacing w:line="360" w:lineRule="exact"/>
              <w:ind w:right="113"/>
              <w:rPr>
                <w:rFonts w:ascii="宋体" w:eastAsia="宋体" w:hAnsi="宋体" w:cs="Times New Roman"/>
                <w:bCs/>
                <w:szCs w:val="24"/>
              </w:rPr>
            </w:pPr>
            <w:r>
              <w:rPr>
                <w:rFonts w:ascii="宋体" w:eastAsia="宋体" w:hAnsi="宋体" w:cs="Times New Roman" w:hint="eastAsia"/>
                <w:bCs/>
                <w:szCs w:val="21"/>
              </w:rPr>
              <w:t>按招标文件要求编制对勘察设计的质量、进度、安全保证措施得6分，措施可行，所采用的措施能够提高设计质量、加快设计进度、保证勘察安全的，酌情加分，最高加4分。</w:t>
            </w:r>
          </w:p>
        </w:tc>
      </w:tr>
      <w:tr w:rsidR="00053774" w14:paraId="0FFABD4B" w14:textId="77777777">
        <w:tc>
          <w:tcPr>
            <w:tcW w:w="944" w:type="dxa"/>
            <w:vMerge/>
            <w:vAlign w:val="center"/>
          </w:tcPr>
          <w:p w14:paraId="111CCCCE" w14:textId="77777777" w:rsidR="00053774" w:rsidRDefault="00053774">
            <w:pPr>
              <w:adjustRightInd w:val="0"/>
              <w:snapToGrid w:val="0"/>
              <w:jc w:val="center"/>
              <w:rPr>
                <w:rFonts w:ascii="宋体" w:eastAsia="宋体" w:hAnsi="宋体" w:cs="Times New Roman"/>
                <w:bCs/>
                <w:szCs w:val="24"/>
              </w:rPr>
            </w:pPr>
          </w:p>
        </w:tc>
        <w:tc>
          <w:tcPr>
            <w:tcW w:w="1342" w:type="dxa"/>
            <w:vMerge/>
            <w:vAlign w:val="center"/>
          </w:tcPr>
          <w:p w14:paraId="18E9BC8D" w14:textId="77777777" w:rsidR="00053774" w:rsidRDefault="00053774">
            <w:pPr>
              <w:adjustRightInd w:val="0"/>
              <w:snapToGrid w:val="0"/>
              <w:jc w:val="center"/>
              <w:rPr>
                <w:rFonts w:ascii="宋体" w:eastAsia="宋体" w:hAnsi="宋体" w:cs="Times New Roman"/>
                <w:bCs/>
                <w:szCs w:val="24"/>
              </w:rPr>
            </w:pPr>
          </w:p>
        </w:tc>
        <w:tc>
          <w:tcPr>
            <w:tcW w:w="1143" w:type="dxa"/>
            <w:vMerge/>
            <w:vAlign w:val="center"/>
          </w:tcPr>
          <w:p w14:paraId="59F32C29" w14:textId="77777777" w:rsidR="00053774" w:rsidRDefault="00053774">
            <w:pPr>
              <w:adjustRightInd w:val="0"/>
              <w:snapToGrid w:val="0"/>
              <w:jc w:val="center"/>
              <w:rPr>
                <w:rFonts w:ascii="宋体" w:eastAsia="宋体" w:hAnsi="宋体" w:cs="Times New Roman"/>
                <w:bCs/>
                <w:szCs w:val="24"/>
              </w:rPr>
            </w:pPr>
          </w:p>
        </w:tc>
        <w:tc>
          <w:tcPr>
            <w:tcW w:w="1782" w:type="dxa"/>
            <w:vAlign w:val="center"/>
          </w:tcPr>
          <w:p w14:paraId="60F210E9" w14:textId="77777777" w:rsidR="00053774" w:rsidRDefault="00CA43FF">
            <w:pPr>
              <w:spacing w:line="360" w:lineRule="exact"/>
              <w:ind w:right="113"/>
              <w:jc w:val="left"/>
              <w:rPr>
                <w:rFonts w:ascii="宋体" w:eastAsia="宋体" w:hAnsi="宋体" w:cs="Times New Roman"/>
                <w:bCs/>
                <w:szCs w:val="24"/>
              </w:rPr>
            </w:pPr>
            <w:r>
              <w:rPr>
                <w:rFonts w:ascii="宋体" w:eastAsia="宋体" w:hAnsi="宋体" w:cs="Times New Roman" w:hint="eastAsia"/>
                <w:bCs/>
                <w:szCs w:val="21"/>
              </w:rPr>
              <w:t>后续服务的安排及保证措施</w:t>
            </w:r>
          </w:p>
        </w:tc>
        <w:tc>
          <w:tcPr>
            <w:tcW w:w="709" w:type="dxa"/>
            <w:vAlign w:val="center"/>
          </w:tcPr>
          <w:p w14:paraId="417FA9B0" w14:textId="77777777" w:rsidR="00053774" w:rsidRDefault="00CA43FF">
            <w:pPr>
              <w:spacing w:line="360" w:lineRule="exact"/>
              <w:jc w:val="center"/>
              <w:rPr>
                <w:rFonts w:ascii="宋体" w:eastAsia="宋体" w:hAnsi="宋体" w:cs="Times New Roman"/>
                <w:bCs/>
                <w:szCs w:val="24"/>
              </w:rPr>
            </w:pPr>
            <w:r>
              <w:rPr>
                <w:rFonts w:ascii="宋体" w:eastAsia="宋体" w:hAnsi="宋体" w:cs="Times New Roman" w:hint="eastAsia"/>
                <w:bCs/>
                <w:szCs w:val="21"/>
              </w:rPr>
              <w:t>5分</w:t>
            </w:r>
          </w:p>
        </w:tc>
        <w:tc>
          <w:tcPr>
            <w:tcW w:w="3934" w:type="dxa"/>
            <w:vAlign w:val="center"/>
          </w:tcPr>
          <w:p w14:paraId="599DA61E" w14:textId="77777777" w:rsidR="00053774" w:rsidRDefault="00CA43FF">
            <w:pPr>
              <w:spacing w:line="360" w:lineRule="exact"/>
              <w:ind w:right="113"/>
              <w:rPr>
                <w:rFonts w:ascii="楷体" w:eastAsia="楷体" w:hAnsi="楷体" w:cs="Times New Roman"/>
                <w:bCs/>
                <w:szCs w:val="24"/>
              </w:rPr>
            </w:pPr>
            <w:r>
              <w:rPr>
                <w:rFonts w:ascii="宋体" w:eastAsia="宋体" w:hAnsi="宋体" w:cs="Times New Roman" w:hint="eastAsia"/>
                <w:bCs/>
                <w:szCs w:val="21"/>
              </w:rPr>
              <w:t>按招标文件要求编制对后续服务的安排及保证措施得3分，可行且能够快速的协助发包人解决问题，酌情加分，最高加2分。</w:t>
            </w:r>
          </w:p>
        </w:tc>
      </w:tr>
      <w:tr w:rsidR="00053774" w14:paraId="4A8C2461" w14:textId="77777777">
        <w:tc>
          <w:tcPr>
            <w:tcW w:w="944" w:type="dxa"/>
            <w:vAlign w:val="center"/>
          </w:tcPr>
          <w:p w14:paraId="213CAB68"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2.2.4</w:t>
            </w:r>
            <w:r>
              <w:rPr>
                <w:rFonts w:ascii="宋体" w:eastAsia="宋体" w:hAnsi="宋体" w:cs="Times New Roman"/>
                <w:bCs/>
                <w:szCs w:val="24"/>
              </w:rPr>
              <w:br/>
            </w:r>
            <w:r>
              <w:rPr>
                <w:rFonts w:ascii="宋体" w:eastAsia="宋体" w:hAnsi="宋体" w:cs="Times New Roman" w:hint="eastAsia"/>
                <w:bCs/>
                <w:szCs w:val="24"/>
              </w:rPr>
              <w:t>（2）</w:t>
            </w:r>
          </w:p>
        </w:tc>
        <w:tc>
          <w:tcPr>
            <w:tcW w:w="1342" w:type="dxa"/>
            <w:vAlign w:val="center"/>
          </w:tcPr>
          <w:p w14:paraId="2F88815C"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主要人员</w:t>
            </w:r>
          </w:p>
        </w:tc>
        <w:tc>
          <w:tcPr>
            <w:tcW w:w="1143" w:type="dxa"/>
            <w:vAlign w:val="center"/>
          </w:tcPr>
          <w:p w14:paraId="22D77254"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20分</w:t>
            </w:r>
          </w:p>
        </w:tc>
        <w:tc>
          <w:tcPr>
            <w:tcW w:w="1782" w:type="dxa"/>
            <w:vAlign w:val="center"/>
          </w:tcPr>
          <w:p w14:paraId="3E49B411"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项目负责人</w:t>
            </w:r>
          </w:p>
          <w:p w14:paraId="2C8DC8D1"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任职资格</w:t>
            </w:r>
            <w:r>
              <w:rPr>
                <w:rFonts w:ascii="宋体" w:eastAsia="宋体" w:hAnsi="宋体" w:cs="Times New Roman" w:hint="eastAsia"/>
                <w:bCs/>
                <w:szCs w:val="24"/>
              </w:rPr>
              <w:t>与业绩</w:t>
            </w:r>
          </w:p>
        </w:tc>
        <w:tc>
          <w:tcPr>
            <w:tcW w:w="709" w:type="dxa"/>
            <w:vAlign w:val="center"/>
          </w:tcPr>
          <w:p w14:paraId="565DCF31"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20分</w:t>
            </w:r>
          </w:p>
        </w:tc>
        <w:tc>
          <w:tcPr>
            <w:tcW w:w="3934" w:type="dxa"/>
            <w:vAlign w:val="center"/>
          </w:tcPr>
          <w:p w14:paraId="67E27FC3" w14:textId="77777777" w:rsidR="00053774" w:rsidRDefault="00CA43FF">
            <w:pPr>
              <w:adjustRightInd w:val="0"/>
              <w:snapToGrid w:val="0"/>
              <w:jc w:val="left"/>
              <w:rPr>
                <w:rFonts w:ascii="宋体" w:eastAsia="宋体" w:hAnsi="宋体" w:cs="Times New Roman"/>
                <w:bCs/>
                <w:szCs w:val="24"/>
              </w:rPr>
            </w:pPr>
            <w:r>
              <w:rPr>
                <w:rFonts w:ascii="宋体" w:eastAsia="宋体" w:hAnsi="宋体" w:cs="Times New Roman" w:hint="eastAsia"/>
                <w:bCs/>
                <w:szCs w:val="24"/>
              </w:rPr>
              <w:t>SJ01标段：</w:t>
            </w:r>
          </w:p>
          <w:p w14:paraId="774C4A6E" w14:textId="77777777" w:rsidR="00053774" w:rsidRDefault="00CA43FF">
            <w:pPr>
              <w:adjustRightInd w:val="0"/>
              <w:snapToGrid w:val="0"/>
              <w:jc w:val="left"/>
              <w:rPr>
                <w:rFonts w:ascii="宋体" w:eastAsia="宋体" w:hAnsi="宋体" w:cs="Times New Roman"/>
                <w:bCs/>
                <w:szCs w:val="24"/>
              </w:rPr>
            </w:pPr>
            <w:r>
              <w:rPr>
                <w:rFonts w:ascii="宋体" w:eastAsia="宋体" w:hAnsi="宋体" w:cs="Times New Roman" w:hint="eastAsia"/>
                <w:bCs/>
                <w:szCs w:val="24"/>
              </w:rPr>
              <w:t>（1）满足最低资格要求得12分；</w:t>
            </w:r>
          </w:p>
          <w:p w14:paraId="44D0620F" w14:textId="77777777" w:rsidR="00053774" w:rsidRDefault="00CA43FF">
            <w:pPr>
              <w:adjustRightInd w:val="0"/>
              <w:snapToGrid w:val="0"/>
              <w:jc w:val="left"/>
              <w:rPr>
                <w:rFonts w:ascii="宋体" w:eastAsia="宋体" w:hAnsi="宋体" w:cs="Times New Roman"/>
                <w:bCs/>
                <w:szCs w:val="24"/>
              </w:rPr>
            </w:pPr>
            <w:r>
              <w:rPr>
                <w:rFonts w:ascii="宋体" w:eastAsia="宋体" w:hAnsi="宋体" w:cs="Times New Roman" w:hint="eastAsia"/>
                <w:bCs/>
                <w:szCs w:val="24"/>
              </w:rPr>
              <w:t>（2）在满足最低资格要求的基础上，担任国内新建或改扩建或养护高速公路工程的初步设计阶段或施工图设计阶段的项目负责人或分项负责人，每增加1项加4分，最高加</w:t>
            </w:r>
            <w:r>
              <w:rPr>
                <w:rFonts w:ascii="宋体" w:eastAsia="宋体" w:hAnsi="宋体" w:cs="Times New Roman"/>
                <w:bCs/>
                <w:szCs w:val="24"/>
              </w:rPr>
              <w:t>8</w:t>
            </w:r>
            <w:r>
              <w:rPr>
                <w:rFonts w:ascii="宋体" w:eastAsia="宋体" w:hAnsi="宋体" w:cs="Times New Roman" w:hint="eastAsia"/>
                <w:bCs/>
                <w:szCs w:val="24"/>
              </w:rPr>
              <w:t>分。</w:t>
            </w:r>
          </w:p>
          <w:p w14:paraId="094EBC49" w14:textId="77777777" w:rsidR="00053774" w:rsidRDefault="00CA43FF">
            <w:pPr>
              <w:adjustRightInd w:val="0"/>
              <w:snapToGrid w:val="0"/>
              <w:jc w:val="left"/>
              <w:rPr>
                <w:rFonts w:ascii="宋体" w:eastAsia="宋体" w:hAnsi="宋体" w:cs="Times New Roman"/>
                <w:bCs/>
                <w:szCs w:val="24"/>
              </w:rPr>
            </w:pPr>
            <w:r>
              <w:rPr>
                <w:rFonts w:ascii="宋体" w:eastAsia="宋体" w:hAnsi="宋体" w:cs="Times New Roman" w:hint="eastAsia"/>
                <w:bCs/>
                <w:szCs w:val="24"/>
              </w:rPr>
              <w:t>SJ02标段：</w:t>
            </w:r>
          </w:p>
          <w:p w14:paraId="2C99E009" w14:textId="77777777" w:rsidR="00053774" w:rsidRDefault="00CA43FF">
            <w:pPr>
              <w:adjustRightInd w:val="0"/>
              <w:snapToGrid w:val="0"/>
              <w:jc w:val="left"/>
              <w:rPr>
                <w:rFonts w:ascii="宋体" w:eastAsia="宋体" w:hAnsi="宋体" w:cs="Times New Roman"/>
                <w:bCs/>
                <w:szCs w:val="24"/>
              </w:rPr>
            </w:pPr>
            <w:r>
              <w:rPr>
                <w:rFonts w:ascii="宋体" w:eastAsia="宋体" w:hAnsi="宋体" w:cs="Times New Roman" w:hint="eastAsia"/>
                <w:bCs/>
                <w:szCs w:val="24"/>
              </w:rPr>
              <w:t>（1）满足最低资格要求得12分；</w:t>
            </w:r>
          </w:p>
          <w:p w14:paraId="263496DB" w14:textId="77777777" w:rsidR="00053774" w:rsidRDefault="00CA43FF">
            <w:pPr>
              <w:adjustRightInd w:val="0"/>
              <w:snapToGrid w:val="0"/>
              <w:jc w:val="left"/>
              <w:rPr>
                <w:rFonts w:ascii="宋体" w:eastAsia="宋体" w:hAnsi="宋体" w:cs="Times New Roman"/>
                <w:bCs/>
                <w:szCs w:val="24"/>
              </w:rPr>
            </w:pPr>
            <w:r>
              <w:rPr>
                <w:rFonts w:ascii="宋体" w:eastAsia="宋体" w:hAnsi="宋体" w:cs="Times New Roman" w:hint="eastAsia"/>
                <w:bCs/>
                <w:szCs w:val="24"/>
              </w:rPr>
              <w:t>（2）在满足最低资格要求基础上，担任房屋建筑工程，或国内新建、改扩建或养护高速公路工程的初步设计阶段或施工图设计阶段的项目负责人或分项负责人（如为高速公路设计业绩，设计内容须含房建工程），每增加1项加4分，最高</w:t>
            </w:r>
            <w:r>
              <w:rPr>
                <w:rFonts w:ascii="宋体" w:eastAsia="宋体" w:hAnsi="宋体" w:cs="Times New Roman"/>
                <w:bCs/>
                <w:szCs w:val="24"/>
              </w:rPr>
              <w:t>8</w:t>
            </w:r>
            <w:r>
              <w:rPr>
                <w:rFonts w:ascii="宋体" w:eastAsia="宋体" w:hAnsi="宋体" w:cs="Times New Roman" w:hint="eastAsia"/>
                <w:bCs/>
                <w:szCs w:val="24"/>
              </w:rPr>
              <w:t>分。</w:t>
            </w:r>
          </w:p>
        </w:tc>
      </w:tr>
      <w:tr w:rsidR="00053774" w14:paraId="02113F03" w14:textId="77777777">
        <w:tc>
          <w:tcPr>
            <w:tcW w:w="944" w:type="dxa"/>
            <w:vAlign w:val="center"/>
          </w:tcPr>
          <w:p w14:paraId="7D5C6863"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2.2.4</w:t>
            </w:r>
            <w:r>
              <w:rPr>
                <w:rFonts w:ascii="宋体" w:eastAsia="宋体" w:hAnsi="宋体" w:cs="Times New Roman"/>
                <w:bCs/>
                <w:szCs w:val="24"/>
              </w:rPr>
              <w:br/>
            </w:r>
            <w:r>
              <w:rPr>
                <w:rFonts w:ascii="宋体" w:eastAsia="宋体" w:hAnsi="宋体" w:cs="Times New Roman" w:hint="eastAsia"/>
                <w:bCs/>
                <w:szCs w:val="24"/>
              </w:rPr>
              <w:t>（3）</w:t>
            </w:r>
          </w:p>
        </w:tc>
        <w:tc>
          <w:tcPr>
            <w:tcW w:w="1342" w:type="dxa"/>
            <w:vAlign w:val="center"/>
          </w:tcPr>
          <w:p w14:paraId="5D1DA549"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评标价</w:t>
            </w:r>
          </w:p>
        </w:tc>
        <w:tc>
          <w:tcPr>
            <w:tcW w:w="1143" w:type="dxa"/>
            <w:vAlign w:val="center"/>
          </w:tcPr>
          <w:p w14:paraId="555ABD28"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10分</w:t>
            </w:r>
          </w:p>
        </w:tc>
        <w:tc>
          <w:tcPr>
            <w:tcW w:w="6425" w:type="dxa"/>
            <w:gridSpan w:val="3"/>
            <w:vAlign w:val="center"/>
          </w:tcPr>
          <w:p w14:paraId="151786FE" w14:textId="77777777" w:rsidR="00053774" w:rsidRDefault="00CA43FF">
            <w:pPr>
              <w:adjustRightInd w:val="0"/>
              <w:snapToGrid w:val="0"/>
              <w:ind w:firstLineChars="200" w:firstLine="420"/>
              <w:textAlignment w:val="baseline"/>
              <w:rPr>
                <w:rFonts w:ascii="宋体" w:eastAsia="宋体" w:hAnsi="宋体" w:cs="Times New Roman"/>
                <w:bCs/>
                <w:szCs w:val="21"/>
              </w:rPr>
            </w:pPr>
            <w:r>
              <w:rPr>
                <w:rFonts w:ascii="宋体" w:eastAsia="宋体" w:hAnsi="宋体" w:cs="Times New Roman" w:hint="eastAsia"/>
                <w:bCs/>
                <w:szCs w:val="21"/>
              </w:rPr>
              <w:t>评标价得分计算公式示例：</w:t>
            </w:r>
          </w:p>
          <w:p w14:paraId="42A2817C" w14:textId="77777777" w:rsidR="00053774" w:rsidRDefault="00CA43FF">
            <w:pPr>
              <w:adjustRightInd w:val="0"/>
              <w:snapToGrid w:val="0"/>
              <w:ind w:firstLineChars="200" w:firstLine="420"/>
              <w:textAlignment w:val="baseline"/>
              <w:rPr>
                <w:rFonts w:ascii="宋体" w:eastAsia="宋体" w:hAnsi="宋体" w:cs="Times New Roman"/>
                <w:bCs/>
                <w:szCs w:val="21"/>
              </w:rPr>
            </w:pPr>
            <w:r>
              <w:rPr>
                <w:rFonts w:ascii="宋体" w:eastAsia="宋体" w:hAnsi="宋体" w:cs="Times New Roman" w:hint="eastAsia"/>
                <w:bCs/>
                <w:szCs w:val="21"/>
              </w:rPr>
              <w:t>（1）如果投标人的评标价＞评标基准价，则评标价得分=</w:t>
            </w:r>
            <w:r>
              <w:rPr>
                <w:rFonts w:ascii="宋体" w:eastAsia="宋体" w:hAnsi="宋体" w:cs="Times New Roman" w:hint="eastAsia"/>
                <w:bCs/>
                <w:i/>
                <w:szCs w:val="21"/>
              </w:rPr>
              <w:t>F</w:t>
            </w:r>
            <w:r>
              <w:rPr>
                <w:rFonts w:ascii="宋体" w:eastAsia="宋体" w:hAnsi="宋体" w:cs="Times New Roman" w:hint="eastAsia"/>
                <w:bCs/>
                <w:szCs w:val="21"/>
              </w:rPr>
              <w:t>-偏差</w:t>
            </w:r>
            <w:r>
              <w:rPr>
                <w:rFonts w:ascii="宋体" w:eastAsia="宋体" w:hAnsi="宋体" w:cs="Times New Roman" w:hint="eastAsia"/>
                <w:bCs/>
                <w:szCs w:val="21"/>
              </w:rPr>
              <w:lastRenderedPageBreak/>
              <w:t>率×100×</w:t>
            </w:r>
            <w:r>
              <w:rPr>
                <w:rFonts w:ascii="宋体" w:eastAsia="宋体" w:hAnsi="宋体" w:cs="Times New Roman" w:hint="eastAsia"/>
                <w:bCs/>
                <w:i/>
                <w:szCs w:val="21"/>
              </w:rPr>
              <w:t>E</w:t>
            </w:r>
            <w:r>
              <w:rPr>
                <w:rFonts w:ascii="宋体" w:eastAsia="宋体" w:hAnsi="宋体" w:cs="Times New Roman" w:hint="eastAsia"/>
                <w:bCs/>
                <w:szCs w:val="21"/>
                <w:vertAlign w:val="subscript"/>
              </w:rPr>
              <w:t>1</w:t>
            </w:r>
            <w:r>
              <w:rPr>
                <w:rFonts w:ascii="宋体" w:eastAsia="宋体" w:hAnsi="宋体" w:cs="Times New Roman" w:hint="eastAsia"/>
                <w:bCs/>
                <w:szCs w:val="21"/>
              </w:rPr>
              <w:t>；</w:t>
            </w:r>
          </w:p>
          <w:p w14:paraId="6F4E4943" w14:textId="77777777" w:rsidR="00053774" w:rsidRDefault="00CA43FF">
            <w:pPr>
              <w:adjustRightInd w:val="0"/>
              <w:snapToGrid w:val="0"/>
              <w:ind w:firstLineChars="200" w:firstLine="420"/>
              <w:textAlignment w:val="baseline"/>
              <w:rPr>
                <w:rFonts w:ascii="宋体" w:eastAsia="宋体" w:hAnsi="宋体" w:cs="Times New Roman"/>
                <w:bCs/>
                <w:szCs w:val="21"/>
              </w:rPr>
            </w:pPr>
            <w:r>
              <w:rPr>
                <w:rFonts w:ascii="宋体" w:eastAsia="宋体" w:hAnsi="宋体" w:cs="Times New Roman" w:hint="eastAsia"/>
                <w:bCs/>
                <w:szCs w:val="21"/>
              </w:rPr>
              <w:t>（2）如果投标人的评标价≤评标基准价，则评标价得分=</w:t>
            </w:r>
            <w:r>
              <w:rPr>
                <w:rFonts w:ascii="宋体" w:eastAsia="宋体" w:hAnsi="宋体" w:cs="Times New Roman" w:hint="eastAsia"/>
                <w:bCs/>
                <w:i/>
                <w:szCs w:val="21"/>
              </w:rPr>
              <w:t>F</w:t>
            </w:r>
            <w:r>
              <w:rPr>
                <w:rFonts w:ascii="宋体" w:eastAsia="宋体" w:hAnsi="宋体" w:cs="Times New Roman" w:hint="eastAsia"/>
                <w:bCs/>
                <w:szCs w:val="21"/>
              </w:rPr>
              <w:t>+偏差率×100×</w:t>
            </w:r>
            <w:r>
              <w:rPr>
                <w:rFonts w:ascii="宋体" w:eastAsia="宋体" w:hAnsi="宋体" w:cs="Times New Roman" w:hint="eastAsia"/>
                <w:bCs/>
                <w:i/>
                <w:szCs w:val="21"/>
              </w:rPr>
              <w:t>E</w:t>
            </w:r>
            <w:r>
              <w:rPr>
                <w:rFonts w:ascii="宋体" w:eastAsia="宋体" w:hAnsi="宋体" w:cs="Times New Roman" w:hint="eastAsia"/>
                <w:bCs/>
                <w:szCs w:val="21"/>
                <w:vertAlign w:val="subscript"/>
              </w:rPr>
              <w:t>2</w:t>
            </w:r>
            <w:r>
              <w:rPr>
                <w:rFonts w:ascii="宋体" w:eastAsia="宋体" w:hAnsi="宋体" w:cs="Times New Roman" w:hint="eastAsia"/>
                <w:bCs/>
                <w:szCs w:val="21"/>
              </w:rPr>
              <w:t>；</w:t>
            </w:r>
          </w:p>
          <w:p w14:paraId="295D79AA" w14:textId="77777777" w:rsidR="00053774" w:rsidRDefault="00CA43FF">
            <w:pPr>
              <w:adjustRightInd w:val="0"/>
              <w:snapToGrid w:val="0"/>
              <w:ind w:firstLineChars="200" w:firstLine="420"/>
              <w:rPr>
                <w:rFonts w:ascii="宋体" w:eastAsia="宋体" w:hAnsi="宋体" w:cs="Times New Roman"/>
                <w:bCs/>
                <w:szCs w:val="24"/>
              </w:rPr>
            </w:pPr>
            <w:r>
              <w:rPr>
                <w:rFonts w:ascii="宋体" w:eastAsia="宋体" w:hAnsi="宋体" w:cs="Times New Roman" w:hint="eastAsia"/>
                <w:bCs/>
                <w:szCs w:val="21"/>
              </w:rPr>
              <w:t>其中，</w:t>
            </w:r>
            <w:r>
              <w:rPr>
                <w:rFonts w:ascii="宋体" w:eastAsia="宋体" w:hAnsi="宋体" w:cs="Times New Roman" w:hint="eastAsia"/>
                <w:bCs/>
                <w:i/>
                <w:szCs w:val="21"/>
              </w:rPr>
              <w:t>F</w:t>
            </w:r>
            <w:r>
              <w:rPr>
                <w:rFonts w:ascii="宋体" w:eastAsia="宋体" w:hAnsi="宋体" w:cs="Times New Roman" w:hint="eastAsia"/>
                <w:bCs/>
                <w:szCs w:val="21"/>
              </w:rPr>
              <w:t>是评标价所占的权重分值，</w:t>
            </w:r>
            <w:r>
              <w:rPr>
                <w:rFonts w:ascii="宋体" w:eastAsia="宋体" w:hAnsi="宋体" w:cs="Times New Roman" w:hint="eastAsia"/>
                <w:bCs/>
                <w:i/>
                <w:szCs w:val="21"/>
              </w:rPr>
              <w:t>E</w:t>
            </w:r>
            <w:r>
              <w:rPr>
                <w:rFonts w:ascii="宋体" w:eastAsia="宋体" w:hAnsi="宋体" w:cs="Times New Roman" w:hint="eastAsia"/>
                <w:bCs/>
                <w:szCs w:val="21"/>
                <w:vertAlign w:val="subscript"/>
              </w:rPr>
              <w:t>1</w:t>
            </w:r>
            <w:r>
              <w:rPr>
                <w:rFonts w:ascii="宋体" w:eastAsia="宋体" w:hAnsi="宋体" w:cs="Times New Roman" w:hint="eastAsia"/>
                <w:bCs/>
                <w:szCs w:val="21"/>
              </w:rPr>
              <w:t>是评标价每高于评标基准价一个百分点的扣分值</w:t>
            </w:r>
            <w:r>
              <w:rPr>
                <w:rFonts w:ascii="宋体" w:eastAsia="宋体" w:hAnsi="宋体" w:cs="Times New Roman" w:hint="eastAsia"/>
                <w:bCs/>
                <w:i/>
                <w:szCs w:val="21"/>
              </w:rPr>
              <w:t>E</w:t>
            </w:r>
            <w:r>
              <w:rPr>
                <w:rFonts w:ascii="宋体" w:eastAsia="宋体" w:hAnsi="宋体" w:cs="Times New Roman" w:hint="eastAsia"/>
                <w:bCs/>
                <w:szCs w:val="21"/>
                <w:vertAlign w:val="subscript"/>
              </w:rPr>
              <w:t>1</w:t>
            </w:r>
            <w:r>
              <w:rPr>
                <w:rFonts w:ascii="宋体" w:eastAsia="宋体" w:hAnsi="宋体" w:cs="Times New Roman" w:hint="eastAsia"/>
                <w:bCs/>
                <w:szCs w:val="21"/>
              </w:rPr>
              <w:t>=0.2，</w:t>
            </w:r>
            <w:r>
              <w:rPr>
                <w:rFonts w:ascii="宋体" w:eastAsia="宋体" w:hAnsi="宋体" w:cs="Times New Roman" w:hint="eastAsia"/>
                <w:bCs/>
                <w:i/>
                <w:szCs w:val="21"/>
              </w:rPr>
              <w:t>E</w:t>
            </w:r>
            <w:r>
              <w:rPr>
                <w:rFonts w:ascii="宋体" w:eastAsia="宋体" w:hAnsi="宋体" w:cs="Times New Roman" w:hint="eastAsia"/>
                <w:bCs/>
                <w:szCs w:val="21"/>
                <w:vertAlign w:val="subscript"/>
              </w:rPr>
              <w:t>2</w:t>
            </w:r>
            <w:r>
              <w:rPr>
                <w:rFonts w:ascii="宋体" w:eastAsia="宋体" w:hAnsi="宋体" w:cs="Times New Roman" w:hint="eastAsia"/>
                <w:bCs/>
                <w:szCs w:val="21"/>
              </w:rPr>
              <w:t>是评标价每低于评标基准价一个百分点的扣分值</w:t>
            </w:r>
            <w:r>
              <w:rPr>
                <w:rFonts w:ascii="宋体" w:eastAsia="宋体" w:hAnsi="宋体" w:cs="Times New Roman" w:hint="eastAsia"/>
                <w:bCs/>
                <w:i/>
                <w:szCs w:val="21"/>
              </w:rPr>
              <w:t>E</w:t>
            </w:r>
            <w:r>
              <w:rPr>
                <w:rFonts w:ascii="宋体" w:eastAsia="宋体" w:hAnsi="宋体" w:cs="Times New Roman" w:hint="eastAsia"/>
                <w:bCs/>
                <w:szCs w:val="21"/>
                <w:vertAlign w:val="subscript"/>
              </w:rPr>
              <w:t>2</w:t>
            </w:r>
            <w:r>
              <w:rPr>
                <w:rFonts w:ascii="宋体" w:eastAsia="宋体" w:hAnsi="宋体" w:cs="Times New Roman" w:hint="eastAsia"/>
                <w:bCs/>
                <w:szCs w:val="21"/>
              </w:rPr>
              <w:t>=0.1。</w:t>
            </w:r>
          </w:p>
        </w:tc>
      </w:tr>
    </w:tbl>
    <w:p w14:paraId="6AAAF7CE" w14:textId="77777777" w:rsidR="00053774" w:rsidRDefault="00CA43FF">
      <w:pPr>
        <w:adjustRightInd w:val="0"/>
        <w:snapToGrid w:val="0"/>
        <w:ind w:firstLineChars="3600" w:firstLine="7560"/>
        <w:jc w:val="right"/>
        <w:rPr>
          <w:rFonts w:ascii="宋体" w:eastAsia="宋体" w:hAnsi="宋体" w:cs="Times New Roman"/>
          <w:bCs/>
          <w:szCs w:val="24"/>
        </w:rPr>
      </w:pPr>
      <w:r>
        <w:rPr>
          <w:rFonts w:ascii="Times New Roman" w:eastAsia="宋体" w:hAnsi="Times New Roman" w:cs="Times New Roman"/>
          <w:bCs/>
          <w:szCs w:val="24"/>
        </w:rPr>
        <w:lastRenderedPageBreak/>
        <w:br w:type="page"/>
      </w:r>
      <w:r>
        <w:rPr>
          <w:rFonts w:ascii="等线" w:hAnsi="等线" w:cs="Times New Roman" w:hint="eastAsia"/>
          <w:bCs/>
          <w:szCs w:val="21"/>
        </w:rPr>
        <w:lastRenderedPageBreak/>
        <w:t xml:space="preserve"> </w:t>
      </w:r>
      <w:r>
        <w:rPr>
          <w:rFonts w:ascii="宋体" w:eastAsia="宋体" w:hAnsi="宋体" w:cs="Times New Roman"/>
          <w:bCs/>
          <w:szCs w:val="24"/>
        </w:rPr>
        <w:t>续上表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724"/>
        <w:gridCol w:w="708"/>
        <w:gridCol w:w="1134"/>
        <w:gridCol w:w="1560"/>
        <w:gridCol w:w="708"/>
        <w:gridCol w:w="4076"/>
      </w:tblGrid>
      <w:tr w:rsidR="00053774" w14:paraId="34FA0F0F" w14:textId="77777777">
        <w:tc>
          <w:tcPr>
            <w:tcW w:w="944" w:type="dxa"/>
            <w:vMerge w:val="restart"/>
            <w:vAlign w:val="center"/>
          </w:tcPr>
          <w:p w14:paraId="3BF19000"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条款号</w:t>
            </w:r>
          </w:p>
        </w:tc>
        <w:tc>
          <w:tcPr>
            <w:tcW w:w="4834" w:type="dxa"/>
            <w:gridSpan w:val="5"/>
            <w:vAlign w:val="center"/>
          </w:tcPr>
          <w:p w14:paraId="3D2E2BA3"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评分因素与权重分值</w:t>
            </w:r>
          </w:p>
        </w:tc>
        <w:tc>
          <w:tcPr>
            <w:tcW w:w="4076" w:type="dxa"/>
            <w:vMerge w:val="restart"/>
            <w:vAlign w:val="center"/>
          </w:tcPr>
          <w:p w14:paraId="2F4CEBAD"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评分标准</w:t>
            </w:r>
          </w:p>
        </w:tc>
      </w:tr>
      <w:tr w:rsidR="00053774" w14:paraId="66396D6F" w14:textId="77777777">
        <w:tc>
          <w:tcPr>
            <w:tcW w:w="944" w:type="dxa"/>
            <w:vMerge/>
            <w:vAlign w:val="center"/>
          </w:tcPr>
          <w:p w14:paraId="782089AA" w14:textId="77777777" w:rsidR="00053774" w:rsidRDefault="00053774">
            <w:pPr>
              <w:adjustRightInd w:val="0"/>
              <w:snapToGrid w:val="0"/>
              <w:jc w:val="center"/>
              <w:rPr>
                <w:rFonts w:ascii="宋体" w:eastAsia="宋体" w:hAnsi="宋体" w:cs="Times New Roman"/>
                <w:bCs/>
                <w:szCs w:val="24"/>
              </w:rPr>
            </w:pPr>
          </w:p>
        </w:tc>
        <w:tc>
          <w:tcPr>
            <w:tcW w:w="1432" w:type="dxa"/>
            <w:gridSpan w:val="2"/>
            <w:vAlign w:val="center"/>
          </w:tcPr>
          <w:p w14:paraId="134E2916"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评分因素</w:t>
            </w:r>
          </w:p>
        </w:tc>
        <w:tc>
          <w:tcPr>
            <w:tcW w:w="1134" w:type="dxa"/>
            <w:vAlign w:val="center"/>
          </w:tcPr>
          <w:p w14:paraId="388ADAE1"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评分因素</w:t>
            </w:r>
            <w:r>
              <w:rPr>
                <w:rFonts w:ascii="宋体" w:eastAsia="宋体" w:hAnsi="宋体" w:cs="Times New Roman" w:hint="eastAsia"/>
                <w:bCs/>
                <w:szCs w:val="24"/>
              </w:rPr>
              <w:br/>
            </w:r>
            <w:r>
              <w:rPr>
                <w:rFonts w:ascii="宋体" w:eastAsia="宋体" w:hAnsi="宋体" w:cs="Times New Roman"/>
                <w:bCs/>
                <w:szCs w:val="24"/>
              </w:rPr>
              <w:t>权重分值</w:t>
            </w:r>
          </w:p>
        </w:tc>
        <w:tc>
          <w:tcPr>
            <w:tcW w:w="1560" w:type="dxa"/>
            <w:vAlign w:val="center"/>
          </w:tcPr>
          <w:p w14:paraId="41FBB1D2"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各评分因素</w:t>
            </w:r>
            <w:r>
              <w:rPr>
                <w:rFonts w:ascii="宋体" w:eastAsia="宋体" w:hAnsi="宋体" w:cs="Times New Roman" w:hint="eastAsia"/>
                <w:bCs/>
                <w:szCs w:val="24"/>
              </w:rPr>
              <w:br/>
            </w:r>
            <w:r>
              <w:rPr>
                <w:rFonts w:ascii="宋体" w:eastAsia="宋体" w:hAnsi="宋体" w:cs="Times New Roman"/>
                <w:bCs/>
                <w:szCs w:val="24"/>
              </w:rPr>
              <w:t>细分项</w:t>
            </w:r>
          </w:p>
        </w:tc>
        <w:tc>
          <w:tcPr>
            <w:tcW w:w="708" w:type="dxa"/>
            <w:vAlign w:val="center"/>
          </w:tcPr>
          <w:p w14:paraId="6FE19516"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分值</w:t>
            </w:r>
          </w:p>
        </w:tc>
        <w:tc>
          <w:tcPr>
            <w:tcW w:w="4076" w:type="dxa"/>
            <w:vMerge/>
          </w:tcPr>
          <w:p w14:paraId="3C2157FE" w14:textId="77777777" w:rsidR="00053774" w:rsidRDefault="00053774">
            <w:pPr>
              <w:adjustRightInd w:val="0"/>
              <w:snapToGrid w:val="0"/>
              <w:jc w:val="center"/>
              <w:rPr>
                <w:rFonts w:ascii="宋体" w:eastAsia="宋体" w:hAnsi="宋体" w:cs="Times New Roman"/>
                <w:bCs/>
                <w:szCs w:val="24"/>
              </w:rPr>
            </w:pPr>
          </w:p>
        </w:tc>
      </w:tr>
      <w:tr w:rsidR="00053774" w14:paraId="05CA9192" w14:textId="77777777">
        <w:tc>
          <w:tcPr>
            <w:tcW w:w="944" w:type="dxa"/>
            <w:vMerge w:val="restart"/>
            <w:vAlign w:val="center"/>
          </w:tcPr>
          <w:p w14:paraId="44282413"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2.2.4</w:t>
            </w:r>
            <w:r>
              <w:rPr>
                <w:rFonts w:ascii="宋体" w:eastAsia="宋体" w:hAnsi="宋体" w:cs="Times New Roman"/>
                <w:bCs/>
                <w:szCs w:val="24"/>
              </w:rPr>
              <w:br/>
            </w:r>
            <w:r>
              <w:rPr>
                <w:rFonts w:ascii="宋体" w:eastAsia="宋体" w:hAnsi="宋体" w:cs="Times New Roman" w:hint="eastAsia"/>
                <w:bCs/>
                <w:szCs w:val="24"/>
              </w:rPr>
              <w:t>（4）</w:t>
            </w:r>
          </w:p>
        </w:tc>
        <w:tc>
          <w:tcPr>
            <w:tcW w:w="724" w:type="dxa"/>
            <w:vMerge w:val="restart"/>
            <w:vAlign w:val="center"/>
          </w:tcPr>
          <w:p w14:paraId="52FCC431"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其他因素</w:t>
            </w:r>
          </w:p>
        </w:tc>
        <w:tc>
          <w:tcPr>
            <w:tcW w:w="708" w:type="dxa"/>
            <w:vAlign w:val="center"/>
          </w:tcPr>
          <w:p w14:paraId="45FF7D18"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业绩</w:t>
            </w:r>
          </w:p>
        </w:tc>
        <w:tc>
          <w:tcPr>
            <w:tcW w:w="1134" w:type="dxa"/>
            <w:vAlign w:val="center"/>
          </w:tcPr>
          <w:p w14:paraId="756ECDC5"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20分</w:t>
            </w:r>
          </w:p>
        </w:tc>
        <w:tc>
          <w:tcPr>
            <w:tcW w:w="1560" w:type="dxa"/>
            <w:vAlign w:val="center"/>
          </w:tcPr>
          <w:p w14:paraId="36D8E66B"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设计业绩</w:t>
            </w:r>
          </w:p>
        </w:tc>
        <w:tc>
          <w:tcPr>
            <w:tcW w:w="708" w:type="dxa"/>
            <w:vAlign w:val="center"/>
          </w:tcPr>
          <w:p w14:paraId="3A0C676B"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20分</w:t>
            </w:r>
          </w:p>
        </w:tc>
        <w:tc>
          <w:tcPr>
            <w:tcW w:w="4076" w:type="dxa"/>
            <w:vAlign w:val="center"/>
          </w:tcPr>
          <w:p w14:paraId="08E857D4" w14:textId="77777777" w:rsidR="00053774" w:rsidRDefault="00CA43FF">
            <w:pPr>
              <w:adjustRightInd w:val="0"/>
              <w:snapToGrid w:val="0"/>
              <w:jc w:val="left"/>
              <w:rPr>
                <w:rFonts w:ascii="宋体" w:eastAsia="宋体" w:hAnsi="宋体" w:cs="Times New Roman"/>
                <w:bCs/>
                <w:szCs w:val="24"/>
              </w:rPr>
            </w:pPr>
            <w:r>
              <w:rPr>
                <w:rFonts w:ascii="宋体" w:eastAsia="宋体" w:hAnsi="宋体" w:cs="Times New Roman" w:hint="eastAsia"/>
                <w:bCs/>
                <w:szCs w:val="24"/>
              </w:rPr>
              <w:t>SJ01标段：</w:t>
            </w:r>
          </w:p>
          <w:p w14:paraId="547E1F54" w14:textId="77777777" w:rsidR="00053774" w:rsidRDefault="00CA43FF">
            <w:pPr>
              <w:adjustRightInd w:val="0"/>
              <w:snapToGrid w:val="0"/>
              <w:ind w:firstLineChars="200" w:firstLine="420"/>
              <w:jc w:val="left"/>
              <w:rPr>
                <w:rFonts w:ascii="宋体" w:eastAsia="宋体" w:hAnsi="宋体" w:cs="Times New Roman"/>
                <w:bCs/>
                <w:szCs w:val="24"/>
              </w:rPr>
            </w:pPr>
            <w:r>
              <w:rPr>
                <w:rFonts w:ascii="宋体" w:eastAsia="宋体" w:hAnsi="宋体" w:cs="Times New Roman" w:hint="eastAsia"/>
                <w:bCs/>
                <w:szCs w:val="24"/>
              </w:rPr>
              <w:t>（1）满足最低资格要求得12分；</w:t>
            </w:r>
          </w:p>
          <w:p w14:paraId="0584C604" w14:textId="77777777" w:rsidR="00053774" w:rsidRDefault="00CA43FF">
            <w:pPr>
              <w:adjustRightInd w:val="0"/>
              <w:snapToGrid w:val="0"/>
              <w:ind w:firstLineChars="200" w:firstLine="420"/>
              <w:jc w:val="left"/>
              <w:rPr>
                <w:rFonts w:ascii="宋体" w:eastAsia="宋体" w:hAnsi="宋体" w:cs="Times New Roman"/>
                <w:bCs/>
                <w:szCs w:val="24"/>
              </w:rPr>
            </w:pPr>
            <w:r>
              <w:rPr>
                <w:rFonts w:ascii="宋体" w:eastAsia="宋体" w:hAnsi="宋体" w:cs="Times New Roman" w:hint="eastAsia"/>
                <w:bCs/>
                <w:szCs w:val="24"/>
              </w:rPr>
              <w:t>（2）在满足最低资格要求基础上，完成的有效业绩每增加一项加</w:t>
            </w:r>
            <w:r>
              <w:rPr>
                <w:rFonts w:ascii="宋体" w:eastAsia="宋体" w:hAnsi="宋体" w:cs="Times New Roman"/>
                <w:bCs/>
                <w:szCs w:val="24"/>
              </w:rPr>
              <w:t>4</w:t>
            </w:r>
            <w:r>
              <w:rPr>
                <w:rFonts w:ascii="宋体" w:eastAsia="宋体" w:hAnsi="宋体" w:cs="Times New Roman" w:hint="eastAsia"/>
                <w:bCs/>
                <w:szCs w:val="24"/>
              </w:rPr>
              <w:t>分，最多加8分。</w:t>
            </w:r>
          </w:p>
          <w:p w14:paraId="51AD3B87" w14:textId="77777777" w:rsidR="00053774" w:rsidRDefault="00CA43FF">
            <w:pPr>
              <w:adjustRightInd w:val="0"/>
              <w:snapToGrid w:val="0"/>
              <w:jc w:val="left"/>
              <w:rPr>
                <w:rFonts w:ascii="楷体" w:eastAsia="楷体" w:hAnsi="楷体" w:cs="楷体"/>
                <w:bCs/>
                <w:szCs w:val="24"/>
              </w:rPr>
            </w:pPr>
            <w:r>
              <w:rPr>
                <w:rFonts w:ascii="楷体" w:eastAsia="楷体" w:hAnsi="楷体" w:cs="楷体" w:hint="eastAsia"/>
                <w:bCs/>
                <w:szCs w:val="24"/>
              </w:rPr>
              <w:t>注：</w:t>
            </w:r>
          </w:p>
          <w:p w14:paraId="7DD18D18" w14:textId="77777777" w:rsidR="00053774" w:rsidRDefault="00CA43FF">
            <w:pPr>
              <w:adjustRightInd w:val="0"/>
              <w:snapToGrid w:val="0"/>
              <w:jc w:val="left"/>
              <w:rPr>
                <w:rFonts w:ascii="楷体" w:eastAsia="楷体" w:hAnsi="楷体" w:cs="楷体"/>
                <w:bCs/>
                <w:szCs w:val="24"/>
              </w:rPr>
            </w:pPr>
            <w:r>
              <w:rPr>
                <w:rFonts w:ascii="宋体" w:eastAsia="宋体" w:hAnsi="宋体" w:cs="宋体"/>
                <w:bCs/>
                <w:szCs w:val="24"/>
              </w:rPr>
              <w:t>①</w:t>
            </w:r>
            <w:r>
              <w:rPr>
                <w:rFonts w:ascii="楷体" w:eastAsia="楷体" w:hAnsi="楷体" w:cs="楷体" w:hint="eastAsia"/>
                <w:bCs/>
                <w:szCs w:val="24"/>
              </w:rPr>
              <w:t>有效业绩应为2020年1月1日后（以设计批复时间为准）完成的国内新建或改扩建或养护工程高速公路设计业绩，且应是已列入交通运输主管部门“公路建设市场信用信息管理系统”并公开的总包或分包已建业绩。</w:t>
            </w:r>
          </w:p>
          <w:p w14:paraId="6B1ED6DD" w14:textId="77777777" w:rsidR="00053774" w:rsidRDefault="00CA43FF">
            <w:pPr>
              <w:adjustRightInd w:val="0"/>
              <w:snapToGrid w:val="0"/>
              <w:jc w:val="left"/>
              <w:rPr>
                <w:rFonts w:ascii="宋体" w:eastAsia="宋体" w:hAnsi="宋体" w:cs="Times New Roman"/>
                <w:bCs/>
                <w:szCs w:val="24"/>
              </w:rPr>
            </w:pPr>
            <w:r>
              <w:rPr>
                <w:rFonts w:ascii="宋体" w:eastAsia="宋体" w:hAnsi="宋体" w:cs="宋体" w:hint="eastAsia"/>
                <w:bCs/>
                <w:szCs w:val="24"/>
              </w:rPr>
              <w:t>②</w:t>
            </w:r>
            <w:r>
              <w:rPr>
                <w:rFonts w:ascii="楷体" w:eastAsia="楷体" w:hAnsi="楷体" w:cs="楷体" w:hint="eastAsia"/>
                <w:bCs/>
                <w:szCs w:val="24"/>
              </w:rPr>
              <w:t>联合体投标的，以联合体牵头人的业绩为准。</w:t>
            </w:r>
          </w:p>
          <w:p w14:paraId="1925D3F3" w14:textId="77777777" w:rsidR="00053774" w:rsidRDefault="00CA43FF">
            <w:pPr>
              <w:adjustRightInd w:val="0"/>
              <w:snapToGrid w:val="0"/>
              <w:jc w:val="left"/>
              <w:rPr>
                <w:rFonts w:ascii="宋体" w:eastAsia="宋体" w:hAnsi="宋体" w:cs="Times New Roman"/>
                <w:bCs/>
                <w:szCs w:val="24"/>
              </w:rPr>
            </w:pPr>
            <w:r>
              <w:rPr>
                <w:rFonts w:ascii="宋体" w:eastAsia="宋体" w:hAnsi="宋体" w:cs="Times New Roman" w:hint="eastAsia"/>
                <w:bCs/>
                <w:szCs w:val="24"/>
              </w:rPr>
              <w:t>SJ02标段：</w:t>
            </w:r>
          </w:p>
          <w:p w14:paraId="5B40C7E6" w14:textId="77777777" w:rsidR="00053774" w:rsidRDefault="00CA43FF">
            <w:pPr>
              <w:adjustRightInd w:val="0"/>
              <w:snapToGrid w:val="0"/>
              <w:ind w:firstLineChars="200" w:firstLine="420"/>
              <w:jc w:val="left"/>
              <w:rPr>
                <w:rFonts w:ascii="宋体" w:eastAsia="宋体" w:hAnsi="宋体" w:cs="Times New Roman"/>
                <w:bCs/>
                <w:szCs w:val="24"/>
              </w:rPr>
            </w:pPr>
            <w:r>
              <w:rPr>
                <w:rFonts w:ascii="宋体" w:eastAsia="宋体" w:hAnsi="宋体" w:cs="Times New Roman" w:hint="eastAsia"/>
                <w:bCs/>
                <w:szCs w:val="24"/>
              </w:rPr>
              <w:t>（1）满足最低资格要求得12分；</w:t>
            </w:r>
          </w:p>
          <w:p w14:paraId="5F41AC5A" w14:textId="77777777" w:rsidR="00053774" w:rsidRDefault="00CA43FF">
            <w:pPr>
              <w:adjustRightInd w:val="0"/>
              <w:snapToGrid w:val="0"/>
              <w:ind w:firstLineChars="200" w:firstLine="420"/>
              <w:jc w:val="left"/>
              <w:rPr>
                <w:rFonts w:ascii="宋体" w:eastAsia="宋体" w:hAnsi="宋体" w:cs="Times New Roman"/>
                <w:bCs/>
                <w:szCs w:val="24"/>
              </w:rPr>
            </w:pPr>
            <w:r>
              <w:rPr>
                <w:rFonts w:ascii="宋体" w:eastAsia="宋体" w:hAnsi="宋体" w:cs="Times New Roman" w:hint="eastAsia"/>
                <w:bCs/>
                <w:szCs w:val="24"/>
              </w:rPr>
              <w:t>（2）在满足最低资格要求基础上，完成的有效业绩每增加一项加</w:t>
            </w:r>
            <w:r>
              <w:rPr>
                <w:rFonts w:ascii="宋体" w:eastAsia="宋体" w:hAnsi="宋体" w:cs="Times New Roman"/>
                <w:bCs/>
                <w:szCs w:val="24"/>
              </w:rPr>
              <w:t>4</w:t>
            </w:r>
            <w:r>
              <w:rPr>
                <w:rFonts w:ascii="宋体" w:eastAsia="宋体" w:hAnsi="宋体" w:cs="Times New Roman" w:hint="eastAsia"/>
                <w:bCs/>
                <w:szCs w:val="24"/>
              </w:rPr>
              <w:t>分，最多加8分。</w:t>
            </w:r>
          </w:p>
          <w:p w14:paraId="757DE4D0" w14:textId="77777777" w:rsidR="00053774" w:rsidRDefault="00CA43FF">
            <w:pPr>
              <w:adjustRightInd w:val="0"/>
              <w:snapToGrid w:val="0"/>
              <w:jc w:val="left"/>
              <w:rPr>
                <w:rFonts w:ascii="楷体" w:eastAsia="楷体" w:hAnsi="楷体" w:cs="楷体"/>
                <w:bCs/>
                <w:szCs w:val="24"/>
              </w:rPr>
            </w:pPr>
            <w:r>
              <w:rPr>
                <w:rFonts w:ascii="楷体" w:eastAsia="楷体" w:hAnsi="楷体" w:cs="楷体" w:hint="eastAsia"/>
                <w:bCs/>
                <w:szCs w:val="24"/>
              </w:rPr>
              <w:t>注：</w:t>
            </w:r>
          </w:p>
          <w:p w14:paraId="79C003E2" w14:textId="77777777" w:rsidR="00053774" w:rsidRDefault="00CA43FF">
            <w:pPr>
              <w:adjustRightInd w:val="0"/>
              <w:snapToGrid w:val="0"/>
              <w:jc w:val="left"/>
              <w:rPr>
                <w:rFonts w:ascii="楷体" w:eastAsia="楷体" w:hAnsi="楷体" w:cs="楷体"/>
                <w:bCs/>
                <w:szCs w:val="24"/>
              </w:rPr>
            </w:pPr>
            <w:r>
              <w:rPr>
                <w:rFonts w:ascii="宋体" w:eastAsia="宋体" w:hAnsi="宋体" w:cs="Calibri"/>
                <w:bCs/>
                <w:szCs w:val="24"/>
              </w:rPr>
              <w:t>①</w:t>
            </w:r>
            <w:r>
              <w:rPr>
                <w:rFonts w:ascii="楷体" w:eastAsia="楷体" w:hAnsi="楷体" w:cs="楷体" w:hint="eastAsia"/>
                <w:bCs/>
                <w:szCs w:val="24"/>
              </w:rPr>
              <w:t>有效业绩应为2020年1月1日后（以合同签订时间为准）完成的房屋建筑工程或2020年1月1日后（以设计批复时间为准）完成的高速公路设计业绩（国内新建或改扩建或养护工程高速公路设计业绩，必须含有房建设计内容，否则</w:t>
            </w:r>
            <w:proofErr w:type="gramStart"/>
            <w:r>
              <w:rPr>
                <w:rFonts w:ascii="楷体" w:eastAsia="楷体" w:hAnsi="楷体" w:cs="楷体" w:hint="eastAsia"/>
                <w:bCs/>
                <w:szCs w:val="24"/>
              </w:rPr>
              <w:t>该业绩</w:t>
            </w:r>
            <w:proofErr w:type="gramEnd"/>
            <w:r>
              <w:rPr>
                <w:rFonts w:ascii="楷体" w:eastAsia="楷体" w:hAnsi="楷体" w:cs="楷体" w:hint="eastAsia"/>
                <w:bCs/>
                <w:szCs w:val="24"/>
              </w:rPr>
              <w:t>不予认定）。</w:t>
            </w:r>
          </w:p>
          <w:p w14:paraId="5661ECE9" w14:textId="77777777" w:rsidR="00053774" w:rsidRDefault="00CA43FF">
            <w:pPr>
              <w:adjustRightInd w:val="0"/>
              <w:snapToGrid w:val="0"/>
              <w:jc w:val="left"/>
              <w:rPr>
                <w:rFonts w:ascii="宋体" w:eastAsia="宋体" w:hAnsi="宋体" w:cs="Times New Roman"/>
                <w:bCs/>
                <w:szCs w:val="24"/>
              </w:rPr>
            </w:pPr>
            <w:r>
              <w:rPr>
                <w:rFonts w:ascii="宋体" w:eastAsia="宋体" w:hAnsi="宋体" w:cs="宋体" w:hint="eastAsia"/>
                <w:bCs/>
                <w:szCs w:val="24"/>
              </w:rPr>
              <w:t>②</w:t>
            </w:r>
            <w:r>
              <w:rPr>
                <w:rFonts w:ascii="楷体" w:eastAsia="楷体" w:hAnsi="楷体" w:cs="楷体" w:hint="eastAsia"/>
                <w:bCs/>
                <w:szCs w:val="24"/>
              </w:rPr>
              <w:t>联合体投标的，以联合体牵头人的业绩为准。</w:t>
            </w:r>
          </w:p>
        </w:tc>
      </w:tr>
      <w:tr w:rsidR="00053774" w14:paraId="73D7E01B" w14:textId="77777777">
        <w:trPr>
          <w:trHeight w:val="393"/>
        </w:trPr>
        <w:tc>
          <w:tcPr>
            <w:tcW w:w="944" w:type="dxa"/>
            <w:vMerge/>
            <w:vAlign w:val="center"/>
          </w:tcPr>
          <w:p w14:paraId="473F493B" w14:textId="77777777" w:rsidR="00053774" w:rsidRDefault="00053774">
            <w:pPr>
              <w:adjustRightInd w:val="0"/>
              <w:snapToGrid w:val="0"/>
              <w:jc w:val="center"/>
              <w:rPr>
                <w:rFonts w:ascii="宋体" w:eastAsia="宋体" w:hAnsi="宋体" w:cs="Times New Roman"/>
                <w:bCs/>
                <w:szCs w:val="24"/>
              </w:rPr>
            </w:pPr>
          </w:p>
        </w:tc>
        <w:tc>
          <w:tcPr>
            <w:tcW w:w="724" w:type="dxa"/>
            <w:vMerge/>
            <w:vAlign w:val="center"/>
          </w:tcPr>
          <w:p w14:paraId="61E9494D" w14:textId="77777777" w:rsidR="00053774" w:rsidRDefault="00053774">
            <w:pPr>
              <w:adjustRightInd w:val="0"/>
              <w:snapToGrid w:val="0"/>
              <w:jc w:val="center"/>
              <w:rPr>
                <w:rFonts w:ascii="宋体" w:eastAsia="宋体" w:hAnsi="宋体" w:cs="Times New Roman"/>
                <w:bCs/>
                <w:szCs w:val="24"/>
              </w:rPr>
            </w:pPr>
          </w:p>
        </w:tc>
        <w:tc>
          <w:tcPr>
            <w:tcW w:w="708" w:type="dxa"/>
            <w:vAlign w:val="center"/>
          </w:tcPr>
          <w:p w14:paraId="4DAE0C41"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bCs/>
                <w:szCs w:val="24"/>
              </w:rPr>
              <w:t>履约信誉</w:t>
            </w:r>
          </w:p>
        </w:tc>
        <w:tc>
          <w:tcPr>
            <w:tcW w:w="1134" w:type="dxa"/>
            <w:vAlign w:val="center"/>
          </w:tcPr>
          <w:p w14:paraId="2918E811"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5分</w:t>
            </w:r>
          </w:p>
        </w:tc>
        <w:tc>
          <w:tcPr>
            <w:tcW w:w="1560" w:type="dxa"/>
            <w:vAlign w:val="center"/>
          </w:tcPr>
          <w:p w14:paraId="3B8B8E78"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信用评价等级</w:t>
            </w:r>
          </w:p>
        </w:tc>
        <w:tc>
          <w:tcPr>
            <w:tcW w:w="708" w:type="dxa"/>
            <w:vAlign w:val="center"/>
          </w:tcPr>
          <w:p w14:paraId="73E57791" w14:textId="77777777" w:rsidR="00053774" w:rsidRDefault="00CA43FF">
            <w:pPr>
              <w:adjustRightInd w:val="0"/>
              <w:snapToGrid w:val="0"/>
              <w:jc w:val="center"/>
              <w:rPr>
                <w:rFonts w:ascii="宋体" w:eastAsia="宋体" w:hAnsi="宋体" w:cs="Times New Roman"/>
                <w:bCs/>
                <w:szCs w:val="24"/>
              </w:rPr>
            </w:pPr>
            <w:r>
              <w:rPr>
                <w:rFonts w:ascii="宋体" w:eastAsia="宋体" w:hAnsi="宋体" w:cs="Times New Roman" w:hint="eastAsia"/>
                <w:bCs/>
                <w:szCs w:val="24"/>
              </w:rPr>
              <w:t>5分</w:t>
            </w:r>
          </w:p>
        </w:tc>
        <w:tc>
          <w:tcPr>
            <w:tcW w:w="4076" w:type="dxa"/>
            <w:vAlign w:val="center"/>
          </w:tcPr>
          <w:p w14:paraId="4528FE0C" w14:textId="77777777" w:rsidR="00053774" w:rsidRDefault="00CA43FF">
            <w:pPr>
              <w:spacing w:line="340" w:lineRule="exact"/>
              <w:jc w:val="left"/>
              <w:rPr>
                <w:rFonts w:ascii="宋体" w:eastAsia="宋体" w:hAnsi="宋体" w:cs="宋体"/>
                <w:bCs/>
                <w:szCs w:val="21"/>
              </w:rPr>
            </w:pPr>
            <w:r>
              <w:rPr>
                <w:rFonts w:ascii="宋体" w:eastAsia="宋体" w:hAnsi="宋体" w:cs="宋体" w:hint="eastAsia"/>
                <w:bCs/>
                <w:szCs w:val="21"/>
              </w:rPr>
              <w:t>SJ01标段：</w:t>
            </w:r>
          </w:p>
          <w:p w14:paraId="50A6DC50" w14:textId="77777777" w:rsidR="00053774" w:rsidRDefault="00CA43FF">
            <w:pPr>
              <w:spacing w:line="340" w:lineRule="exact"/>
              <w:ind w:leftChars="-1" w:left="-2" w:rightChars="-14" w:right="-29"/>
              <w:jc w:val="left"/>
              <w:rPr>
                <w:rFonts w:ascii="宋体" w:eastAsia="宋体" w:hAnsi="宋体" w:cs="宋体"/>
                <w:bCs/>
                <w:szCs w:val="21"/>
              </w:rPr>
            </w:pPr>
            <w:r>
              <w:rPr>
                <w:rFonts w:ascii="宋体" w:eastAsia="宋体" w:hAnsi="宋体" w:cs="宋体" w:hint="eastAsia"/>
                <w:bCs/>
                <w:szCs w:val="21"/>
              </w:rPr>
              <w:t>AA级、A级得分5分；</w:t>
            </w:r>
          </w:p>
          <w:p w14:paraId="2C5ECD9E" w14:textId="77777777" w:rsidR="00053774" w:rsidRDefault="00CA43FF">
            <w:pPr>
              <w:spacing w:line="340" w:lineRule="exact"/>
              <w:ind w:leftChars="-1" w:left="-2" w:rightChars="-14" w:right="-29"/>
              <w:jc w:val="left"/>
              <w:rPr>
                <w:rFonts w:ascii="宋体" w:eastAsia="宋体" w:hAnsi="宋体" w:cs="宋体"/>
                <w:bCs/>
                <w:szCs w:val="21"/>
              </w:rPr>
            </w:pPr>
            <w:r>
              <w:rPr>
                <w:rFonts w:ascii="宋体" w:eastAsia="宋体" w:hAnsi="宋体" w:cs="宋体" w:hint="eastAsia"/>
                <w:bCs/>
                <w:szCs w:val="21"/>
              </w:rPr>
              <w:t>B</w:t>
            </w:r>
            <w:proofErr w:type="gramStart"/>
            <w:r>
              <w:rPr>
                <w:rFonts w:ascii="宋体" w:eastAsia="宋体" w:hAnsi="宋体" w:cs="宋体" w:hint="eastAsia"/>
                <w:bCs/>
                <w:szCs w:val="21"/>
              </w:rPr>
              <w:t>级得3分</w:t>
            </w:r>
            <w:proofErr w:type="gramEnd"/>
            <w:r>
              <w:rPr>
                <w:rFonts w:ascii="宋体" w:eastAsia="宋体" w:hAnsi="宋体" w:cs="宋体" w:hint="eastAsia"/>
                <w:bCs/>
                <w:szCs w:val="21"/>
              </w:rPr>
              <w:t xml:space="preserve">； </w:t>
            </w:r>
          </w:p>
          <w:p w14:paraId="4C02F719" w14:textId="77777777" w:rsidR="00053774" w:rsidRDefault="00CA43FF">
            <w:pPr>
              <w:spacing w:line="340" w:lineRule="exact"/>
              <w:ind w:leftChars="-1" w:left="-2" w:rightChars="-14" w:right="-29"/>
              <w:jc w:val="left"/>
              <w:rPr>
                <w:rFonts w:ascii="宋体" w:eastAsia="宋体" w:hAnsi="宋体" w:cs="宋体"/>
                <w:bCs/>
                <w:szCs w:val="21"/>
              </w:rPr>
            </w:pPr>
            <w:r>
              <w:rPr>
                <w:rFonts w:ascii="宋体" w:eastAsia="宋体" w:hAnsi="宋体" w:cs="宋体" w:hint="eastAsia"/>
                <w:bCs/>
                <w:szCs w:val="21"/>
              </w:rPr>
              <w:t>C、D</w:t>
            </w:r>
            <w:proofErr w:type="gramStart"/>
            <w:r>
              <w:rPr>
                <w:rFonts w:ascii="宋体" w:eastAsia="宋体" w:hAnsi="宋体" w:cs="宋体" w:hint="eastAsia"/>
                <w:bCs/>
                <w:szCs w:val="21"/>
              </w:rPr>
              <w:t>级得0分</w:t>
            </w:r>
            <w:proofErr w:type="gramEnd"/>
            <w:r>
              <w:rPr>
                <w:rFonts w:ascii="宋体" w:eastAsia="宋体" w:hAnsi="宋体" w:cs="宋体" w:hint="eastAsia"/>
                <w:bCs/>
                <w:szCs w:val="21"/>
              </w:rPr>
              <w:t>。</w:t>
            </w:r>
          </w:p>
          <w:p w14:paraId="28CE459D" w14:textId="77777777" w:rsidR="00053774" w:rsidRDefault="00CA43FF">
            <w:pPr>
              <w:spacing w:line="340" w:lineRule="exact"/>
              <w:ind w:leftChars="-1" w:left="-2" w:rightChars="-14" w:right="-29"/>
              <w:jc w:val="left"/>
              <w:rPr>
                <w:rFonts w:ascii="楷体" w:eastAsia="楷体" w:hAnsi="楷体" w:cs="楷体"/>
                <w:bCs/>
                <w:szCs w:val="21"/>
              </w:rPr>
            </w:pPr>
            <w:r>
              <w:rPr>
                <w:rFonts w:ascii="楷体" w:eastAsia="楷体" w:hAnsi="楷体" w:cs="楷体" w:hint="eastAsia"/>
                <w:bCs/>
                <w:szCs w:val="21"/>
              </w:rPr>
              <w:t>注：</w:t>
            </w:r>
          </w:p>
          <w:p w14:paraId="0C514F1C" w14:textId="77777777" w:rsidR="00053774" w:rsidRDefault="00CA43FF">
            <w:pPr>
              <w:spacing w:line="340" w:lineRule="exact"/>
              <w:ind w:leftChars="-1" w:left="-2" w:rightChars="-14" w:right="-29"/>
              <w:jc w:val="left"/>
              <w:rPr>
                <w:rFonts w:ascii="楷体" w:eastAsia="楷体" w:hAnsi="楷体" w:cs="楷体"/>
                <w:bCs/>
                <w:szCs w:val="21"/>
              </w:rPr>
            </w:pPr>
            <w:r>
              <w:rPr>
                <w:rFonts w:ascii="楷体" w:eastAsia="楷体" w:hAnsi="楷体" w:cs="楷体" w:hint="eastAsia"/>
                <w:bCs/>
                <w:szCs w:val="21"/>
              </w:rPr>
              <w:t>（1）信用评价采用吉林省交通运输厅发布的《关于发布吉林省2024年度公路建设市场省级信用评价结果的通告》中“吉林省2024年公路设计企业省级信用评价结果”，或“全国公路建设市场监督管理系统——全国公路从业单位信用评价结果——设计企业”2023年度信用等级。</w:t>
            </w:r>
          </w:p>
          <w:p w14:paraId="2654AC0E" w14:textId="77777777" w:rsidR="00053774" w:rsidRDefault="00CA43FF">
            <w:pPr>
              <w:spacing w:line="340" w:lineRule="exact"/>
              <w:jc w:val="left"/>
              <w:rPr>
                <w:rFonts w:ascii="楷体" w:eastAsia="楷体" w:hAnsi="楷体" w:cs="楷体"/>
                <w:bCs/>
                <w:szCs w:val="21"/>
              </w:rPr>
            </w:pPr>
            <w:r>
              <w:rPr>
                <w:rFonts w:ascii="楷体" w:eastAsia="楷体" w:hAnsi="楷体" w:cs="楷体" w:hint="eastAsia"/>
                <w:bCs/>
                <w:szCs w:val="21"/>
              </w:rPr>
              <w:t xml:space="preserve">（2）二者均有时，以吉林省交通运输厅发布的信用评价等级为准；二者均没有，若 </w:t>
            </w:r>
            <w:r>
              <w:rPr>
                <w:rFonts w:ascii="楷体" w:eastAsia="楷体" w:hAnsi="楷体" w:cs="楷体" w:hint="eastAsia"/>
                <w:bCs/>
                <w:szCs w:val="21"/>
              </w:rPr>
              <w:lastRenderedPageBreak/>
              <w:t>2024年1月1日后在“全国公路建设市场监督管理系统”无不良信用记录，按 A 级评分；若有不良信用记录的，按 C级评分。</w:t>
            </w:r>
          </w:p>
          <w:p w14:paraId="1959687C" w14:textId="77777777" w:rsidR="00053774" w:rsidRDefault="00CA43FF">
            <w:pPr>
              <w:autoSpaceDE w:val="0"/>
              <w:autoSpaceDN w:val="0"/>
              <w:spacing w:line="340" w:lineRule="exact"/>
              <w:rPr>
                <w:rFonts w:ascii="楷体" w:eastAsia="楷体" w:hAnsi="楷体" w:cs="楷体"/>
                <w:bCs/>
                <w:szCs w:val="21"/>
              </w:rPr>
            </w:pPr>
            <w:r>
              <w:rPr>
                <w:rFonts w:ascii="楷体" w:eastAsia="楷体" w:hAnsi="楷体" w:cs="楷体" w:hint="eastAsia"/>
                <w:bCs/>
                <w:szCs w:val="21"/>
              </w:rPr>
              <w:t>（3）以联合体形式投标的，其信用等级以联合体牵头人信用等级为准。</w:t>
            </w:r>
          </w:p>
          <w:p w14:paraId="160A16E5" w14:textId="77777777" w:rsidR="00053774" w:rsidRDefault="00CA43FF">
            <w:pPr>
              <w:spacing w:line="360" w:lineRule="exact"/>
              <w:jc w:val="left"/>
              <w:rPr>
                <w:rFonts w:ascii="宋体" w:eastAsia="宋体" w:hAnsi="宋体" w:cs="宋体"/>
                <w:bCs/>
                <w:szCs w:val="21"/>
              </w:rPr>
            </w:pPr>
            <w:r>
              <w:rPr>
                <w:rFonts w:ascii="宋体" w:eastAsia="宋体" w:hAnsi="宋体" w:cs="宋体" w:hint="eastAsia"/>
                <w:bCs/>
                <w:szCs w:val="21"/>
              </w:rPr>
              <w:t>SJ02标段：</w:t>
            </w:r>
          </w:p>
          <w:p w14:paraId="1C1D0B5D" w14:textId="77777777" w:rsidR="00053774" w:rsidRDefault="00CA43FF">
            <w:pPr>
              <w:autoSpaceDE w:val="0"/>
              <w:autoSpaceDN w:val="0"/>
              <w:spacing w:line="360" w:lineRule="exact"/>
              <w:rPr>
                <w:rFonts w:ascii="宋体" w:eastAsia="宋体" w:hAnsi="宋体" w:cs="宋体"/>
                <w:bCs/>
                <w:szCs w:val="21"/>
              </w:rPr>
            </w:pPr>
            <w:r>
              <w:rPr>
                <w:rFonts w:ascii="宋体" w:eastAsia="宋体" w:hAnsi="宋体" w:cs="宋体" w:hint="eastAsia"/>
                <w:bCs/>
                <w:szCs w:val="21"/>
              </w:rPr>
              <w:t>优：5分</w:t>
            </w:r>
          </w:p>
          <w:p w14:paraId="21499CCB" w14:textId="77777777" w:rsidR="00053774" w:rsidRDefault="00CA43FF">
            <w:pPr>
              <w:autoSpaceDE w:val="0"/>
              <w:autoSpaceDN w:val="0"/>
              <w:spacing w:line="360" w:lineRule="exact"/>
              <w:rPr>
                <w:rFonts w:ascii="宋体" w:eastAsia="宋体" w:hAnsi="宋体" w:cs="宋体"/>
                <w:bCs/>
                <w:szCs w:val="21"/>
              </w:rPr>
            </w:pPr>
            <w:r>
              <w:rPr>
                <w:rFonts w:ascii="宋体" w:eastAsia="宋体" w:hAnsi="宋体" w:cs="宋体" w:hint="eastAsia"/>
                <w:bCs/>
                <w:szCs w:val="21"/>
              </w:rPr>
              <w:t>良：4分</w:t>
            </w:r>
          </w:p>
          <w:p w14:paraId="2010DF74" w14:textId="77777777" w:rsidR="00053774" w:rsidRDefault="00CA43FF">
            <w:pPr>
              <w:autoSpaceDE w:val="0"/>
              <w:autoSpaceDN w:val="0"/>
              <w:spacing w:line="360" w:lineRule="exact"/>
              <w:rPr>
                <w:rFonts w:ascii="宋体" w:eastAsia="宋体" w:hAnsi="宋体" w:cs="宋体"/>
                <w:bCs/>
                <w:szCs w:val="21"/>
              </w:rPr>
            </w:pPr>
            <w:r>
              <w:rPr>
                <w:rFonts w:ascii="宋体" w:eastAsia="宋体" w:hAnsi="宋体" w:cs="宋体" w:hint="eastAsia"/>
                <w:bCs/>
                <w:szCs w:val="21"/>
              </w:rPr>
              <w:t>一般：3分</w:t>
            </w:r>
          </w:p>
          <w:p w14:paraId="42593876" w14:textId="77777777" w:rsidR="00053774" w:rsidRDefault="00CA43FF">
            <w:pPr>
              <w:adjustRightInd w:val="0"/>
              <w:snapToGrid w:val="0"/>
              <w:rPr>
                <w:rFonts w:ascii="宋体" w:eastAsia="宋体" w:hAnsi="宋体" w:cs="Times New Roman"/>
                <w:bCs/>
                <w:szCs w:val="24"/>
              </w:rPr>
            </w:pPr>
            <w:r>
              <w:rPr>
                <w:rFonts w:ascii="楷体" w:eastAsia="楷体" w:hAnsi="楷体" w:cs="楷体" w:hint="eastAsia"/>
                <w:bCs/>
                <w:szCs w:val="21"/>
              </w:rPr>
              <w:t>注：以联合体形式投标的，履约信誉以联合体牵头人为准。</w:t>
            </w:r>
          </w:p>
        </w:tc>
      </w:tr>
      <w:tr w:rsidR="00053774" w14:paraId="1FA1AE4D" w14:textId="77777777">
        <w:tc>
          <w:tcPr>
            <w:tcW w:w="9854" w:type="dxa"/>
            <w:gridSpan w:val="7"/>
            <w:vAlign w:val="center"/>
          </w:tcPr>
          <w:p w14:paraId="3BBD5276" w14:textId="77777777" w:rsidR="00053774" w:rsidRDefault="00CA43FF">
            <w:pPr>
              <w:adjustRightInd w:val="0"/>
              <w:snapToGrid w:val="0"/>
              <w:rPr>
                <w:rFonts w:ascii="宋体" w:eastAsia="宋体" w:hAnsi="宋体" w:cs="Times New Roman"/>
                <w:bCs/>
                <w:szCs w:val="24"/>
              </w:rPr>
            </w:pPr>
            <w:r>
              <w:rPr>
                <w:rFonts w:ascii="宋体" w:eastAsia="宋体" w:hAnsi="宋体" w:cs="Times New Roman" w:hint="eastAsia"/>
                <w:bCs/>
                <w:szCs w:val="24"/>
              </w:rPr>
              <w:lastRenderedPageBreak/>
              <w:t>需要补充的其他内容：</w:t>
            </w:r>
          </w:p>
          <w:p w14:paraId="69114D02" w14:textId="77777777" w:rsidR="00053774" w:rsidRDefault="00CA43FF">
            <w:pPr>
              <w:adjustRightInd w:val="0"/>
              <w:snapToGrid w:val="0"/>
              <w:ind w:firstLineChars="200" w:firstLine="420"/>
              <w:textAlignment w:val="baseline"/>
              <w:rPr>
                <w:rFonts w:ascii="新宋体" w:eastAsia="新宋体" w:hAnsi="新宋体" w:cs="Cambria Math"/>
                <w:bCs/>
                <w:szCs w:val="21"/>
              </w:rPr>
            </w:pPr>
            <w:r>
              <w:rPr>
                <w:rFonts w:ascii="新宋体" w:eastAsia="新宋体" w:hAnsi="新宋体" w:cs="Cambria Math" w:hint="eastAsia"/>
                <w:bCs/>
                <w:szCs w:val="21"/>
              </w:rPr>
              <w:t>一、技术建议书出现能识别投标人的内容，经评标委员会确定后，将否决其投标。</w:t>
            </w:r>
          </w:p>
          <w:p w14:paraId="57C44541" w14:textId="77777777" w:rsidR="00053774" w:rsidRDefault="00CA43FF">
            <w:pPr>
              <w:adjustRightInd w:val="0"/>
              <w:snapToGrid w:val="0"/>
              <w:ind w:firstLineChars="200" w:firstLine="420"/>
              <w:textAlignment w:val="baseline"/>
              <w:rPr>
                <w:rFonts w:ascii="宋体" w:eastAsia="宋体" w:hAnsi="宋体" w:cs="Times New Roman"/>
                <w:bCs/>
                <w:szCs w:val="24"/>
              </w:rPr>
            </w:pPr>
            <w:r>
              <w:rPr>
                <w:rFonts w:ascii="宋体" w:eastAsia="宋体" w:hAnsi="宋体" w:cs="Times New Roman" w:hint="eastAsia"/>
                <w:bCs/>
                <w:szCs w:val="24"/>
              </w:rPr>
              <w:t>二、各评分因素（评标价和履约信誉评分项除外）得分一般不得低于其权重分值的60%，且各评分因素得分应以评标委员会各成员的打分平均值确定，评标委员会成员总数为7人以上（含7人）时，该平均值以去掉一个最高分和一个最低分后计算。评标委员会成员对某一项评分因素的评分低于权重分值60%的，应在评标报告中</w:t>
            </w:r>
            <w:proofErr w:type="gramStart"/>
            <w:r>
              <w:rPr>
                <w:rFonts w:ascii="宋体" w:eastAsia="宋体" w:hAnsi="宋体" w:cs="Times New Roman" w:hint="eastAsia"/>
                <w:bCs/>
                <w:szCs w:val="24"/>
              </w:rPr>
              <w:t>作出</w:t>
            </w:r>
            <w:proofErr w:type="gramEnd"/>
            <w:r>
              <w:rPr>
                <w:rFonts w:ascii="宋体" w:eastAsia="宋体" w:hAnsi="宋体" w:cs="Times New Roman" w:hint="eastAsia"/>
                <w:bCs/>
                <w:szCs w:val="24"/>
              </w:rPr>
              <w:t>说明。</w:t>
            </w:r>
          </w:p>
        </w:tc>
      </w:tr>
    </w:tbl>
    <w:p w14:paraId="18A871BA" w14:textId="77777777" w:rsidR="00053774" w:rsidRDefault="00CA43FF">
      <w:pPr>
        <w:adjustRightInd w:val="0"/>
        <w:snapToGrid w:val="0"/>
        <w:rPr>
          <w:rFonts w:ascii="Times New Roman" w:eastAsia="宋体" w:hAnsi="Times New Roman" w:cs="Times New Roman"/>
          <w:bCs/>
          <w:szCs w:val="24"/>
        </w:rPr>
      </w:pPr>
      <w:r>
        <w:rPr>
          <w:rFonts w:asciiTheme="minorEastAsia" w:hAnsiTheme="minorEastAsia" w:cs="Times New Roman" w:hint="eastAsia"/>
          <w:bCs/>
          <w:szCs w:val="21"/>
        </w:rPr>
        <w:t>“评标办法正文”直接引用《公路工程标准勘察设计招标文件》（2018年版）的“评标办法（综合评估法）正文”内容。</w:t>
      </w:r>
      <w:bookmarkStart w:id="26" w:name="_Hlk178427971"/>
    </w:p>
    <w:p w14:paraId="111FB76D" w14:textId="77777777" w:rsidR="00053774" w:rsidRDefault="00053774">
      <w:pPr>
        <w:adjustRightInd w:val="0"/>
        <w:snapToGrid w:val="0"/>
        <w:rPr>
          <w:rFonts w:asciiTheme="minorEastAsia" w:hAnsiTheme="minorEastAsia" w:cs="Times New Roman"/>
          <w:bCs/>
          <w:szCs w:val="21"/>
        </w:rPr>
      </w:pPr>
    </w:p>
    <w:p w14:paraId="08CC95AF" w14:textId="77777777" w:rsidR="00053774" w:rsidRDefault="00CA43FF">
      <w:pPr>
        <w:adjustRightInd w:val="0"/>
        <w:snapToGrid w:val="0"/>
        <w:rPr>
          <w:rFonts w:asciiTheme="minorEastAsia" w:hAnsiTheme="minorEastAsia" w:cs="Times New Roman"/>
          <w:bCs/>
          <w:sz w:val="30"/>
          <w:szCs w:val="30"/>
        </w:rPr>
      </w:pPr>
      <w:r>
        <w:rPr>
          <w:rFonts w:asciiTheme="minorEastAsia" w:hAnsiTheme="minorEastAsia" w:cs="Times New Roman" w:hint="eastAsia"/>
          <w:bCs/>
          <w:sz w:val="30"/>
          <w:szCs w:val="30"/>
        </w:rPr>
        <w:t>四、招标人联系方式</w:t>
      </w:r>
    </w:p>
    <w:tbl>
      <w:tblPr>
        <w:tblW w:w="7337" w:type="dxa"/>
        <w:tblLayout w:type="fixed"/>
        <w:tblLook w:val="04A0" w:firstRow="1" w:lastRow="0" w:firstColumn="1" w:lastColumn="0" w:noHBand="0" w:noVBand="1"/>
      </w:tblPr>
      <w:tblGrid>
        <w:gridCol w:w="7337"/>
      </w:tblGrid>
      <w:tr w:rsidR="00053774" w14:paraId="5FBA7B19" w14:textId="77777777">
        <w:trPr>
          <w:trHeight w:val="331"/>
        </w:trPr>
        <w:tc>
          <w:tcPr>
            <w:tcW w:w="7337" w:type="dxa"/>
            <w:shd w:val="clear" w:color="auto" w:fill="auto"/>
            <w:noWrap/>
          </w:tcPr>
          <w:p w14:paraId="2B97202F" w14:textId="77777777" w:rsidR="00053774" w:rsidRDefault="00CA43FF">
            <w:pPr>
              <w:widowControl/>
              <w:adjustRightInd w:val="0"/>
              <w:snapToGrid w:val="0"/>
              <w:ind w:firstLineChars="200" w:firstLine="420"/>
              <w:jc w:val="left"/>
              <w:rPr>
                <w:rFonts w:asciiTheme="minorEastAsia" w:hAnsiTheme="minorEastAsia" w:cs="宋体"/>
                <w:bCs/>
                <w:kern w:val="0"/>
                <w:szCs w:val="21"/>
              </w:rPr>
            </w:pPr>
            <w:r>
              <w:rPr>
                <w:rFonts w:hint="eastAsia"/>
                <w:bCs/>
              </w:rPr>
              <w:t>招标人：吉林省高速公路集团有限公司</w:t>
            </w:r>
          </w:p>
        </w:tc>
      </w:tr>
      <w:tr w:rsidR="00053774" w14:paraId="01F57AED" w14:textId="77777777">
        <w:trPr>
          <w:trHeight w:val="331"/>
        </w:trPr>
        <w:tc>
          <w:tcPr>
            <w:tcW w:w="7337" w:type="dxa"/>
            <w:shd w:val="clear" w:color="auto" w:fill="auto"/>
            <w:noWrap/>
          </w:tcPr>
          <w:p w14:paraId="101147A0" w14:textId="77777777" w:rsidR="00053774" w:rsidRDefault="00CA43FF">
            <w:pPr>
              <w:widowControl/>
              <w:adjustRightInd w:val="0"/>
              <w:snapToGrid w:val="0"/>
              <w:ind w:firstLineChars="200" w:firstLine="420"/>
              <w:jc w:val="left"/>
              <w:rPr>
                <w:rFonts w:asciiTheme="minorEastAsia" w:hAnsiTheme="minorEastAsia" w:cs="宋体"/>
                <w:bCs/>
                <w:kern w:val="0"/>
                <w:szCs w:val="21"/>
              </w:rPr>
            </w:pPr>
            <w:r>
              <w:rPr>
                <w:rFonts w:hint="eastAsia"/>
                <w:bCs/>
              </w:rPr>
              <w:t>地址：长春市南关区人民大街</w:t>
            </w:r>
            <w:r>
              <w:rPr>
                <w:rFonts w:hint="eastAsia"/>
                <w:bCs/>
              </w:rPr>
              <w:t>11511</w:t>
            </w:r>
            <w:r>
              <w:rPr>
                <w:rFonts w:hint="eastAsia"/>
                <w:bCs/>
              </w:rPr>
              <w:t>号</w:t>
            </w:r>
          </w:p>
        </w:tc>
      </w:tr>
      <w:tr w:rsidR="00053774" w14:paraId="7106C266" w14:textId="77777777">
        <w:trPr>
          <w:trHeight w:val="331"/>
        </w:trPr>
        <w:tc>
          <w:tcPr>
            <w:tcW w:w="7337" w:type="dxa"/>
            <w:shd w:val="clear" w:color="auto" w:fill="auto"/>
            <w:noWrap/>
          </w:tcPr>
          <w:p w14:paraId="4179999C" w14:textId="77777777" w:rsidR="00053774" w:rsidRDefault="00CA43FF">
            <w:pPr>
              <w:widowControl/>
              <w:adjustRightInd w:val="0"/>
              <w:snapToGrid w:val="0"/>
              <w:ind w:firstLineChars="200" w:firstLine="420"/>
              <w:jc w:val="left"/>
              <w:rPr>
                <w:rFonts w:asciiTheme="minorEastAsia" w:hAnsiTheme="minorEastAsia" w:cs="宋体"/>
                <w:bCs/>
                <w:kern w:val="0"/>
                <w:szCs w:val="21"/>
              </w:rPr>
            </w:pPr>
            <w:r>
              <w:rPr>
                <w:rFonts w:hint="eastAsia"/>
                <w:bCs/>
              </w:rPr>
              <w:t>联系人：于先生</w:t>
            </w:r>
          </w:p>
        </w:tc>
      </w:tr>
      <w:tr w:rsidR="00053774" w14:paraId="1E6E4750" w14:textId="77777777">
        <w:trPr>
          <w:trHeight w:val="331"/>
        </w:trPr>
        <w:tc>
          <w:tcPr>
            <w:tcW w:w="7337" w:type="dxa"/>
            <w:shd w:val="clear" w:color="auto" w:fill="auto"/>
            <w:noWrap/>
          </w:tcPr>
          <w:p w14:paraId="2B5CB3E6" w14:textId="77777777" w:rsidR="00053774" w:rsidRDefault="00CA43FF">
            <w:pPr>
              <w:widowControl/>
              <w:adjustRightInd w:val="0"/>
              <w:snapToGrid w:val="0"/>
              <w:ind w:firstLineChars="200" w:firstLine="420"/>
              <w:jc w:val="left"/>
              <w:rPr>
                <w:rFonts w:asciiTheme="minorEastAsia" w:hAnsiTheme="minorEastAsia" w:cs="宋体"/>
                <w:bCs/>
                <w:kern w:val="0"/>
                <w:szCs w:val="21"/>
              </w:rPr>
            </w:pPr>
            <w:r>
              <w:rPr>
                <w:rFonts w:hint="eastAsia"/>
                <w:bCs/>
              </w:rPr>
              <w:t>电话：</w:t>
            </w:r>
            <w:r>
              <w:rPr>
                <w:rFonts w:hint="eastAsia"/>
                <w:bCs/>
              </w:rPr>
              <w:t>0431-85254020</w:t>
            </w:r>
          </w:p>
        </w:tc>
      </w:tr>
      <w:bookmarkEnd w:id="26"/>
    </w:tbl>
    <w:p w14:paraId="07B289DA" w14:textId="77777777" w:rsidR="00053774" w:rsidRDefault="00053774">
      <w:pPr>
        <w:keepNext/>
        <w:keepLines/>
        <w:adjustRightInd w:val="0"/>
        <w:snapToGrid w:val="0"/>
        <w:outlineLvl w:val="3"/>
        <w:rPr>
          <w:rFonts w:asciiTheme="minorEastAsia" w:hAnsiTheme="minorEastAsia" w:cs="Times New Roman"/>
          <w:bCs/>
          <w:sz w:val="30"/>
          <w:szCs w:val="30"/>
        </w:rPr>
      </w:pPr>
    </w:p>
    <w:sectPr w:rsidR="00053774">
      <w:footnotePr>
        <w:numFmt w:val="decimalEnclosedCircleChinese"/>
      </w:footnotePr>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400A" w14:textId="77777777" w:rsidR="00303884" w:rsidRDefault="00303884">
      <w:r>
        <w:separator/>
      </w:r>
    </w:p>
  </w:endnote>
  <w:endnote w:type="continuationSeparator" w:id="0">
    <w:p w14:paraId="14F54325" w14:textId="77777777" w:rsidR="00303884" w:rsidRDefault="0030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7698" w14:textId="77777777" w:rsidR="00303884" w:rsidRDefault="00303884">
      <w:r>
        <w:separator/>
      </w:r>
    </w:p>
  </w:footnote>
  <w:footnote w:type="continuationSeparator" w:id="0">
    <w:p w14:paraId="72AFD4D2" w14:textId="77777777" w:rsidR="00303884" w:rsidRDefault="00303884">
      <w:r>
        <w:continuationSeparator/>
      </w:r>
    </w:p>
  </w:footnote>
  <w:footnote w:id="1">
    <w:p w14:paraId="1DA4A660" w14:textId="77777777" w:rsidR="00053774" w:rsidRDefault="00CA43FF">
      <w:pPr>
        <w:pStyle w:val="ab"/>
      </w:pPr>
      <w:r>
        <w:rPr>
          <w:rStyle w:val="af"/>
        </w:rPr>
        <w:footnoteRef/>
      </w:r>
      <w:r>
        <w:t xml:space="preserve"> </w:t>
      </w:r>
      <w:r>
        <w:rPr>
          <w:rFonts w:hint="eastAsia"/>
        </w:rPr>
        <w:t>“评标办法前附表”用于明确评标的方法、因素、标准和程序。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76F28"/>
    <w:multiLevelType w:val="multilevel"/>
    <w:tmpl w:val="37476F28"/>
    <w:lvl w:ilvl="0">
      <w:start w:val="1"/>
      <w:numFmt w:val="decimal"/>
      <w:suff w:val="nothing"/>
      <w:lvlText w:val="（%1）"/>
      <w:lvlJc w:val="left"/>
      <w:pPr>
        <w:ind w:left="0" w:firstLine="454"/>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A1B5509"/>
    <w:multiLevelType w:val="multilevel"/>
    <w:tmpl w:val="6A1B5509"/>
    <w:lvl w:ilvl="0">
      <w:start w:val="1"/>
      <w:numFmt w:val="decimal"/>
      <w:suff w:val="nothing"/>
      <w:lvlText w:val="（%1）"/>
      <w:lvlJc w:val="left"/>
      <w:pPr>
        <w:ind w:left="0" w:firstLine="454"/>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86C"/>
    <w:rsid w:val="00015C45"/>
    <w:rsid w:val="000174C4"/>
    <w:rsid w:val="000270EC"/>
    <w:rsid w:val="00030771"/>
    <w:rsid w:val="00030A4A"/>
    <w:rsid w:val="00042E90"/>
    <w:rsid w:val="000478F9"/>
    <w:rsid w:val="00053774"/>
    <w:rsid w:val="00082CDB"/>
    <w:rsid w:val="000917DF"/>
    <w:rsid w:val="00091C41"/>
    <w:rsid w:val="000940A0"/>
    <w:rsid w:val="000974C5"/>
    <w:rsid w:val="000A582A"/>
    <w:rsid w:val="000C09AB"/>
    <w:rsid w:val="000C6792"/>
    <w:rsid w:val="000D1B5F"/>
    <w:rsid w:val="000D1BCB"/>
    <w:rsid w:val="000E57E5"/>
    <w:rsid w:val="000F16F8"/>
    <w:rsid w:val="001079DC"/>
    <w:rsid w:val="00131D9C"/>
    <w:rsid w:val="00155477"/>
    <w:rsid w:val="00165A1C"/>
    <w:rsid w:val="00167253"/>
    <w:rsid w:val="001749E7"/>
    <w:rsid w:val="00181891"/>
    <w:rsid w:val="001846A7"/>
    <w:rsid w:val="00191776"/>
    <w:rsid w:val="00191F9E"/>
    <w:rsid w:val="001A5DE3"/>
    <w:rsid w:val="001C1DB0"/>
    <w:rsid w:val="001D62CC"/>
    <w:rsid w:val="001F2F31"/>
    <w:rsid w:val="00201683"/>
    <w:rsid w:val="00201F0A"/>
    <w:rsid w:val="00211024"/>
    <w:rsid w:val="0021702C"/>
    <w:rsid w:val="00247AE6"/>
    <w:rsid w:val="00260341"/>
    <w:rsid w:val="00267BE8"/>
    <w:rsid w:val="00282AF3"/>
    <w:rsid w:val="00291A71"/>
    <w:rsid w:val="002939A1"/>
    <w:rsid w:val="00295164"/>
    <w:rsid w:val="002C1B42"/>
    <w:rsid w:val="002C6BB1"/>
    <w:rsid w:val="002C7820"/>
    <w:rsid w:val="00300659"/>
    <w:rsid w:val="00303884"/>
    <w:rsid w:val="0032052C"/>
    <w:rsid w:val="003236AB"/>
    <w:rsid w:val="00337F71"/>
    <w:rsid w:val="003435FA"/>
    <w:rsid w:val="00360F3A"/>
    <w:rsid w:val="00381CED"/>
    <w:rsid w:val="00386753"/>
    <w:rsid w:val="00426E32"/>
    <w:rsid w:val="004362B8"/>
    <w:rsid w:val="00452BCC"/>
    <w:rsid w:val="0045391A"/>
    <w:rsid w:val="00465CBB"/>
    <w:rsid w:val="00471E2B"/>
    <w:rsid w:val="00473C3A"/>
    <w:rsid w:val="00481D8B"/>
    <w:rsid w:val="00482194"/>
    <w:rsid w:val="004A348C"/>
    <w:rsid w:val="004B2795"/>
    <w:rsid w:val="004D507D"/>
    <w:rsid w:val="004D51D1"/>
    <w:rsid w:val="004F0450"/>
    <w:rsid w:val="004F17D6"/>
    <w:rsid w:val="004F2FAB"/>
    <w:rsid w:val="004F4BBA"/>
    <w:rsid w:val="005110C9"/>
    <w:rsid w:val="0052097E"/>
    <w:rsid w:val="005242F5"/>
    <w:rsid w:val="00531250"/>
    <w:rsid w:val="0053248A"/>
    <w:rsid w:val="00536509"/>
    <w:rsid w:val="005533DF"/>
    <w:rsid w:val="00567A8E"/>
    <w:rsid w:val="005813AC"/>
    <w:rsid w:val="00590E35"/>
    <w:rsid w:val="00591B67"/>
    <w:rsid w:val="005F14DB"/>
    <w:rsid w:val="005F1FF5"/>
    <w:rsid w:val="00607749"/>
    <w:rsid w:val="00614CEC"/>
    <w:rsid w:val="00643CCE"/>
    <w:rsid w:val="00644E67"/>
    <w:rsid w:val="0064786C"/>
    <w:rsid w:val="00687B1C"/>
    <w:rsid w:val="00696F95"/>
    <w:rsid w:val="006A2EF4"/>
    <w:rsid w:val="006A6894"/>
    <w:rsid w:val="006B2824"/>
    <w:rsid w:val="006B7031"/>
    <w:rsid w:val="006B7896"/>
    <w:rsid w:val="006C160C"/>
    <w:rsid w:val="006C23BD"/>
    <w:rsid w:val="006D7E0F"/>
    <w:rsid w:val="006F1BB0"/>
    <w:rsid w:val="006F363F"/>
    <w:rsid w:val="00711273"/>
    <w:rsid w:val="0071153D"/>
    <w:rsid w:val="00725297"/>
    <w:rsid w:val="00726BEF"/>
    <w:rsid w:val="0074406A"/>
    <w:rsid w:val="00770B3D"/>
    <w:rsid w:val="007764E0"/>
    <w:rsid w:val="00793C3D"/>
    <w:rsid w:val="007A2B4F"/>
    <w:rsid w:val="007B2894"/>
    <w:rsid w:val="007C1D4E"/>
    <w:rsid w:val="007C63E4"/>
    <w:rsid w:val="007D06BD"/>
    <w:rsid w:val="007D4E97"/>
    <w:rsid w:val="007D70CD"/>
    <w:rsid w:val="00800494"/>
    <w:rsid w:val="008341E5"/>
    <w:rsid w:val="0084174D"/>
    <w:rsid w:val="008419DE"/>
    <w:rsid w:val="00841FBF"/>
    <w:rsid w:val="0085269B"/>
    <w:rsid w:val="00856D87"/>
    <w:rsid w:val="00861874"/>
    <w:rsid w:val="008700BD"/>
    <w:rsid w:val="00872680"/>
    <w:rsid w:val="00876922"/>
    <w:rsid w:val="00881A3E"/>
    <w:rsid w:val="00885140"/>
    <w:rsid w:val="0089642C"/>
    <w:rsid w:val="008A1B43"/>
    <w:rsid w:val="008A3BF1"/>
    <w:rsid w:val="008E0F20"/>
    <w:rsid w:val="008E1116"/>
    <w:rsid w:val="008E19E6"/>
    <w:rsid w:val="008F346A"/>
    <w:rsid w:val="00900782"/>
    <w:rsid w:val="00901724"/>
    <w:rsid w:val="00913389"/>
    <w:rsid w:val="00936545"/>
    <w:rsid w:val="009557C0"/>
    <w:rsid w:val="00963BB9"/>
    <w:rsid w:val="0097463C"/>
    <w:rsid w:val="009921E2"/>
    <w:rsid w:val="009B2FE4"/>
    <w:rsid w:val="009C6199"/>
    <w:rsid w:val="009C6650"/>
    <w:rsid w:val="009C69A5"/>
    <w:rsid w:val="009D4458"/>
    <w:rsid w:val="009D4D57"/>
    <w:rsid w:val="009E1711"/>
    <w:rsid w:val="00A024BF"/>
    <w:rsid w:val="00A0759E"/>
    <w:rsid w:val="00A22D42"/>
    <w:rsid w:val="00A36A2F"/>
    <w:rsid w:val="00A41299"/>
    <w:rsid w:val="00A5240C"/>
    <w:rsid w:val="00A5335D"/>
    <w:rsid w:val="00A8259F"/>
    <w:rsid w:val="00AA44F8"/>
    <w:rsid w:val="00AC69C5"/>
    <w:rsid w:val="00AF1B1C"/>
    <w:rsid w:val="00B03F75"/>
    <w:rsid w:val="00B1071A"/>
    <w:rsid w:val="00B17FAD"/>
    <w:rsid w:val="00B21994"/>
    <w:rsid w:val="00B248E2"/>
    <w:rsid w:val="00B37943"/>
    <w:rsid w:val="00B52179"/>
    <w:rsid w:val="00B5449D"/>
    <w:rsid w:val="00B8063F"/>
    <w:rsid w:val="00BB6AEC"/>
    <w:rsid w:val="00BB6F65"/>
    <w:rsid w:val="00BE090D"/>
    <w:rsid w:val="00BE1D6C"/>
    <w:rsid w:val="00BF2E40"/>
    <w:rsid w:val="00C15252"/>
    <w:rsid w:val="00C23B5F"/>
    <w:rsid w:val="00C358A5"/>
    <w:rsid w:val="00C52AA0"/>
    <w:rsid w:val="00C866BE"/>
    <w:rsid w:val="00C925CB"/>
    <w:rsid w:val="00CA427B"/>
    <w:rsid w:val="00CA43FF"/>
    <w:rsid w:val="00CA5791"/>
    <w:rsid w:val="00CB3823"/>
    <w:rsid w:val="00CB3FDD"/>
    <w:rsid w:val="00CC2AA3"/>
    <w:rsid w:val="00CC4324"/>
    <w:rsid w:val="00CC4F5C"/>
    <w:rsid w:val="00CC5DE7"/>
    <w:rsid w:val="00CD7A9B"/>
    <w:rsid w:val="00CE69CA"/>
    <w:rsid w:val="00D04471"/>
    <w:rsid w:val="00D23E76"/>
    <w:rsid w:val="00D431BC"/>
    <w:rsid w:val="00D50F05"/>
    <w:rsid w:val="00D51683"/>
    <w:rsid w:val="00D625C1"/>
    <w:rsid w:val="00D728A1"/>
    <w:rsid w:val="00DB19A3"/>
    <w:rsid w:val="00DB6601"/>
    <w:rsid w:val="00DC0500"/>
    <w:rsid w:val="00DC56A4"/>
    <w:rsid w:val="00DD72B5"/>
    <w:rsid w:val="00E01B82"/>
    <w:rsid w:val="00E114F8"/>
    <w:rsid w:val="00E16639"/>
    <w:rsid w:val="00E30310"/>
    <w:rsid w:val="00E55360"/>
    <w:rsid w:val="00E601BE"/>
    <w:rsid w:val="00E633F0"/>
    <w:rsid w:val="00E635F9"/>
    <w:rsid w:val="00E758DC"/>
    <w:rsid w:val="00EA2662"/>
    <w:rsid w:val="00EB6B16"/>
    <w:rsid w:val="00EC2A2C"/>
    <w:rsid w:val="00EC50AD"/>
    <w:rsid w:val="00ED305A"/>
    <w:rsid w:val="00ED3B95"/>
    <w:rsid w:val="00EE19E8"/>
    <w:rsid w:val="00EF62B6"/>
    <w:rsid w:val="00F01966"/>
    <w:rsid w:val="00F0309F"/>
    <w:rsid w:val="00F11323"/>
    <w:rsid w:val="00F117E3"/>
    <w:rsid w:val="00F15992"/>
    <w:rsid w:val="00F311DA"/>
    <w:rsid w:val="00F34D86"/>
    <w:rsid w:val="00F6096F"/>
    <w:rsid w:val="00F64005"/>
    <w:rsid w:val="00F66791"/>
    <w:rsid w:val="00F77F65"/>
    <w:rsid w:val="00FB3B8E"/>
    <w:rsid w:val="00FD5173"/>
    <w:rsid w:val="00FD58D9"/>
    <w:rsid w:val="00FF05A6"/>
    <w:rsid w:val="00FF2E95"/>
    <w:rsid w:val="00FF7A5E"/>
    <w:rsid w:val="1B6F48A6"/>
    <w:rsid w:val="1CF855FA"/>
    <w:rsid w:val="23D85A9F"/>
    <w:rsid w:val="4B0E61F2"/>
    <w:rsid w:val="563F57C0"/>
    <w:rsid w:val="56692700"/>
    <w:rsid w:val="669453A6"/>
    <w:rsid w:val="6E551412"/>
    <w:rsid w:val="75E3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611A3"/>
  <w15:docId w15:val="{51425401-16A5-4813-BB37-CFAA77DB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qFormat/>
    <w:pPr>
      <w:snapToGrid w:val="0"/>
      <w:jc w:val="left"/>
    </w:pPr>
    <w:rPr>
      <w:rFonts w:ascii="Times New Roman" w:eastAsia="宋体" w:hAnsi="Times New Roman" w:cs="Times New Roman"/>
      <w:sz w:val="18"/>
      <w:szCs w:val="18"/>
    </w:rPr>
  </w:style>
  <w:style w:type="character" w:styleId="ad">
    <w:name w:val="page number"/>
    <w:basedOn w:val="a0"/>
    <w:qFormat/>
  </w:style>
  <w:style w:type="character" w:styleId="ae">
    <w:name w:val="annotation reference"/>
    <w:qFormat/>
    <w:rPr>
      <w:sz w:val="21"/>
      <w:szCs w:val="21"/>
    </w:rPr>
  </w:style>
  <w:style w:type="character" w:styleId="af">
    <w:name w:val="footnote reference"/>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c">
    <w:name w:val="脚注文本 字符"/>
    <w:basedOn w:val="a0"/>
    <w:link w:val="ab"/>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qFormat/>
    <w:rPr>
      <w:rFonts w:ascii="Calibri" w:eastAsia="宋体" w:hAnsi="Calibri" w:cs="Times New Roman"/>
      <w:kern w:val="2"/>
      <w:sz w:val="21"/>
      <w:szCs w:val="22"/>
    </w:rPr>
  </w:style>
  <w:style w:type="paragraph" w:customStyle="1" w:styleId="Style25">
    <w:name w:val="_Style 25"/>
    <w:basedOn w:val="a"/>
    <w:next w:val="af0"/>
    <w:uiPriority w:val="34"/>
    <w:qFormat/>
    <w:pPr>
      <w:ind w:firstLineChars="200" w:firstLine="420"/>
    </w:pPr>
    <w:rPr>
      <w:rFonts w:ascii="Calibri" w:eastAsia="宋体" w:hAnsi="Calibri" w:cs="Times New Roman"/>
    </w:rPr>
  </w:style>
  <w:style w:type="paragraph" w:customStyle="1" w:styleId="Style60">
    <w:name w:val="_Style 60"/>
    <w:basedOn w:val="a"/>
    <w:next w:val="af0"/>
    <w:uiPriority w:val="34"/>
    <w:qFormat/>
    <w:pPr>
      <w:ind w:firstLineChars="200" w:firstLine="420"/>
    </w:pPr>
    <w:rPr>
      <w:rFonts w:ascii="楷体_GB2312" w:eastAsia="等线" w:hAnsi="楷体_GB2312" w:cs="新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F21F1-3155-4D3E-A519-7520037C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Administrator</cp:lastModifiedBy>
  <cp:revision>146</cp:revision>
  <cp:lastPrinted>2025-10-10T00:43:00Z</cp:lastPrinted>
  <dcterms:created xsi:type="dcterms:W3CDTF">2019-08-09T03:06:00Z</dcterms:created>
  <dcterms:modified xsi:type="dcterms:W3CDTF">2025-10-10T01:39:00Z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eyJoZGlkIjoiZjE0NTc1NmYwZGQyOWRlMDIwYTIzMWE5OTZkMmZkYzUiLCJ1c2VySWQiOiI4NjEwMDc4MTQifQ==</vt:lpwstr>
  </property>
  <property fmtid="{D5CDD505-2E9C-101B-9397-08002B2CF9AE}" pid="4" name="ICV">
    <vt:lpwstr>C58B6A36D5064E589623D96340EE01AE_12</vt:lpwstr>
  </property>
</Properties>
</file>